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170D4" w14:textId="4C0560CD" w:rsidR="00A74D94" w:rsidRPr="005F34BB" w:rsidRDefault="002A2087" w:rsidP="00A74D94">
      <w:pPr>
        <w:tabs>
          <w:tab w:val="left" w:pos="48"/>
          <w:tab w:val="left" w:pos="96"/>
        </w:tabs>
        <w:ind w:left="-567"/>
        <w:jc w:val="center"/>
        <w:rPr>
          <w:rFonts w:ascii="Times New Roman" w:eastAsia="Times New Roman Bold" w:hAnsi="Times New Roman"/>
          <w:b/>
          <w:sz w:val="18"/>
          <w:szCs w:val="18"/>
        </w:rPr>
      </w:pPr>
      <w:r w:rsidRPr="00DE7F03">
        <w:rPr>
          <w:rFonts w:ascii="Times New Roman CYR" w:hAnsi="Times New Roman CYR" w:cs="Times New Roman CYR"/>
          <w:b/>
          <w:color w:val="000000"/>
          <w:spacing w:val="30"/>
          <w:sz w:val="23"/>
          <w:szCs w:val="23"/>
        </w:rPr>
        <w:t>БАНКОВСКАЯ</w:t>
      </w:r>
      <w:r w:rsidRPr="005F34BB">
        <w:rPr>
          <w:rFonts w:ascii="Times New Roman CYR" w:hAnsi="Times New Roman CYR" w:cs="Times New Roman CYR"/>
          <w:b/>
          <w:color w:val="000000"/>
          <w:spacing w:val="30"/>
          <w:sz w:val="23"/>
          <w:szCs w:val="23"/>
        </w:rPr>
        <w:t xml:space="preserve"> </w:t>
      </w:r>
      <w:r w:rsidRPr="00DE7F03">
        <w:rPr>
          <w:rFonts w:ascii="Times New Roman CYR" w:hAnsi="Times New Roman CYR" w:cs="Times New Roman CYR"/>
          <w:b/>
          <w:color w:val="000000"/>
          <w:spacing w:val="30"/>
          <w:sz w:val="23"/>
          <w:szCs w:val="23"/>
        </w:rPr>
        <w:t>ГАРАНТИЯ</w:t>
      </w:r>
      <w:r w:rsidRPr="005F34BB">
        <w:rPr>
          <w:rFonts w:ascii="Times New Roman CYR" w:hAnsi="Times New Roman CYR" w:cs="Times New Roman CYR"/>
          <w:b/>
          <w:color w:val="000000"/>
          <w:spacing w:val="30"/>
          <w:sz w:val="23"/>
          <w:szCs w:val="23"/>
        </w:rPr>
        <w:t xml:space="preserve"> № </w:t>
      </w:r>
    </w:p>
    <w:p w14:paraId="5E724F14" w14:textId="77777777" w:rsidR="00A74D94" w:rsidRPr="005F34BB" w:rsidRDefault="00AF2D0E" w:rsidP="00A74D94">
      <w:pPr>
        <w:tabs>
          <w:tab w:val="left" w:pos="48"/>
          <w:tab w:val="left" w:pos="96"/>
        </w:tabs>
        <w:ind w:left="-567" w:firstLine="664"/>
        <w:jc w:val="both"/>
        <w:rPr>
          <w:rFonts w:ascii="Times New Roman" w:hAnsi="Times New Roman"/>
          <w:sz w:val="18"/>
          <w:szCs w:val="18"/>
        </w:rPr>
      </w:pPr>
    </w:p>
    <w:p w14:paraId="625098D7" w14:textId="64CC4CD2" w:rsidR="00A74D94" w:rsidRPr="005F34BB" w:rsidRDefault="002A2087" w:rsidP="00A74D94">
      <w:pPr>
        <w:tabs>
          <w:tab w:val="left" w:pos="-567"/>
        </w:tabs>
        <w:ind w:left="-567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г</w:t>
      </w:r>
      <w:r w:rsidRPr="005F34BB">
        <w:rPr>
          <w:rFonts w:ascii="Times New Roman" w:hAnsi="Times New Roman"/>
          <w:sz w:val="18"/>
          <w:szCs w:val="18"/>
        </w:rPr>
        <w:t xml:space="preserve">. </w:t>
      </w:r>
      <w:r w:rsidRPr="006625F2">
        <w:rPr>
          <w:rFonts w:ascii="Times New Roman" w:hAnsi="Times New Roman"/>
          <w:sz w:val="18"/>
          <w:szCs w:val="18"/>
        </w:rPr>
        <w:t>Кострома</w:t>
      </w:r>
      <w:r w:rsidRPr="005F34B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5400F">
        <w:rPr>
          <w:rFonts w:ascii="Times New Roman" w:eastAsia="Times New Roman" w:hAnsi="Times New Roman" w:cs="Times New Roman"/>
          <w:sz w:val="18"/>
          <w:szCs w:val="18"/>
        </w:rPr>
        <w:t>«» _____</w:t>
      </w:r>
      <w:r w:rsidRPr="005F34BB">
        <w:rPr>
          <w:rFonts w:ascii="Times New Roman" w:eastAsia="Times New Roman" w:hAnsi="Times New Roman" w:cs="Times New Roman"/>
          <w:sz w:val="18"/>
          <w:szCs w:val="18"/>
        </w:rPr>
        <w:t>2020 г.</w:t>
      </w:r>
    </w:p>
    <w:p w14:paraId="4904637F" w14:textId="77777777" w:rsidR="00A74D94" w:rsidRPr="005F34BB" w:rsidRDefault="00AF2D0E" w:rsidP="00A74D94">
      <w:pPr>
        <w:tabs>
          <w:tab w:val="left" w:pos="-567"/>
        </w:tabs>
        <w:ind w:left="-567"/>
        <w:jc w:val="both"/>
        <w:rPr>
          <w:rFonts w:ascii="Times New Roman" w:hAnsi="Times New Roman"/>
          <w:sz w:val="18"/>
          <w:szCs w:val="18"/>
        </w:rPr>
      </w:pPr>
    </w:p>
    <w:p w14:paraId="4869CE7C" w14:textId="66BBB53B" w:rsidR="00A74D94" w:rsidRPr="004906F7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 xml:space="preserve">1. </w:t>
      </w:r>
      <w:bookmarkStart w:id="0" w:name="_GoBack"/>
      <w:proofErr w:type="gramStart"/>
      <w:r w:rsidRPr="006625F2">
        <w:rPr>
          <w:rFonts w:ascii="Times New Roman" w:hAnsi="Times New Roman"/>
          <w:b/>
          <w:sz w:val="18"/>
          <w:szCs w:val="18"/>
        </w:rPr>
        <w:t>Акционерное общество Коммерческий Банк «</w:t>
      </w:r>
      <w:proofErr w:type="spellStart"/>
      <w:r w:rsidRPr="006625F2">
        <w:rPr>
          <w:rFonts w:ascii="Times New Roman" w:hAnsi="Times New Roman"/>
          <w:b/>
          <w:sz w:val="18"/>
          <w:szCs w:val="18"/>
        </w:rPr>
        <w:t>Модульбанк</w:t>
      </w:r>
      <w:proofErr w:type="spellEnd"/>
      <w:r w:rsidRPr="006625F2">
        <w:rPr>
          <w:rFonts w:ascii="Times New Roman" w:hAnsi="Times New Roman"/>
          <w:b/>
          <w:sz w:val="18"/>
          <w:szCs w:val="18"/>
        </w:rPr>
        <w:t>»</w:t>
      </w:r>
      <w:bookmarkEnd w:id="0"/>
      <w:r w:rsidRPr="006625F2">
        <w:rPr>
          <w:rFonts w:ascii="Times New Roman" w:hAnsi="Times New Roman"/>
          <w:sz w:val="18"/>
          <w:szCs w:val="18"/>
        </w:rPr>
        <w:t xml:space="preserve">, (адрес места нахождения: 156005, Костромская обл., г. Кострома, пл. Октябрьская, д. 1, ОГРН 1022200525841, ИНН 2204000595 / КПП 440101001, БИК 043469751, корреспондентский счет № 30101810800000000751 в Отделении по Костромской области Главного управления Центрального банка Российской Федерации по Центральному федеральному округу, лицензия на осуществление банковской деятельности № 1927, выданная Центральным банком Российской Федерации 16.03.2016 г.), именуемое в дальнейшем </w:t>
      </w:r>
      <w:r w:rsidRPr="006625F2">
        <w:rPr>
          <w:rFonts w:ascii="Times New Roman" w:hAnsi="Times New Roman"/>
          <w:b/>
          <w:sz w:val="18"/>
          <w:szCs w:val="18"/>
        </w:rPr>
        <w:t>«</w:t>
      </w:r>
      <w:r w:rsidRPr="006625F2">
        <w:rPr>
          <w:rFonts w:ascii="Times New Roman" w:hAnsi="Times New Roman"/>
          <w:b/>
          <w:iCs/>
          <w:sz w:val="18"/>
          <w:szCs w:val="18"/>
        </w:rPr>
        <w:t>Гарант</w:t>
      </w:r>
      <w:proofErr w:type="gramEnd"/>
      <w:r w:rsidRPr="006625F2">
        <w:rPr>
          <w:rFonts w:ascii="Times New Roman" w:hAnsi="Times New Roman"/>
          <w:b/>
          <w:sz w:val="18"/>
          <w:szCs w:val="18"/>
        </w:rPr>
        <w:t>»</w:t>
      </w:r>
      <w:r w:rsidRPr="006625F2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gramStart"/>
      <w:r w:rsidRPr="006625F2">
        <w:rPr>
          <w:rFonts w:ascii="Times New Roman" w:eastAsia="Times New Roman" w:hAnsi="Times New Roman"/>
          <w:sz w:val="18"/>
          <w:szCs w:val="18"/>
        </w:rPr>
        <w:t>в лице Руководителя группы учета и сопровождения банковских гарантий Дружининой Натальи Васильевны, действующей на основании доверенности № 13 от 10 февраля 2020 года</w:t>
      </w:r>
      <w:bookmarkStart w:id="1" w:name="_Hlk504410451"/>
      <w:bookmarkEnd w:id="1"/>
      <w:r w:rsidRPr="006625F2">
        <w:rPr>
          <w:rFonts w:ascii="Times New Roman" w:eastAsia="Times New Roman" w:hAnsi="Times New Roman"/>
          <w:sz w:val="18"/>
          <w:szCs w:val="18"/>
        </w:rPr>
        <w:t>, настоящим гарантирует</w:t>
      </w:r>
      <w:r w:rsidRPr="004D1BF5">
        <w:rPr>
          <w:rFonts w:ascii="Times New Roman" w:hAnsi="Times New Roman"/>
          <w:sz w:val="18"/>
          <w:szCs w:val="18"/>
        </w:rPr>
        <w:t xml:space="preserve"> </w:t>
      </w:r>
      <w:r w:rsidRPr="006625F2">
        <w:rPr>
          <w:rFonts w:ascii="Times New Roman" w:hAnsi="Times New Roman"/>
          <w:sz w:val="18"/>
          <w:szCs w:val="18"/>
        </w:rPr>
        <w:t>надлежащее</w:t>
      </w:r>
      <w:r w:rsidRPr="004D1BF5">
        <w:rPr>
          <w:rFonts w:ascii="Times New Roman" w:hAnsi="Times New Roman"/>
          <w:sz w:val="18"/>
          <w:szCs w:val="18"/>
        </w:rPr>
        <w:t xml:space="preserve"> </w:t>
      </w:r>
      <w:r w:rsidRPr="006625F2">
        <w:rPr>
          <w:rFonts w:ascii="Times New Roman" w:hAnsi="Times New Roman"/>
          <w:sz w:val="18"/>
          <w:szCs w:val="18"/>
        </w:rPr>
        <w:t>исполнение</w:t>
      </w:r>
      <w:r w:rsidRPr="004D1BF5">
        <w:rPr>
          <w:rFonts w:ascii="Times New Roman" w:hAnsi="Times New Roman"/>
          <w:sz w:val="18"/>
          <w:szCs w:val="18"/>
        </w:rPr>
        <w:t xml:space="preserve"> </w:t>
      </w:r>
      <w:r w:rsidR="0055400F">
        <w:rPr>
          <w:rFonts w:ascii="Times New Roman" w:eastAsia="Times New Roman" w:hAnsi="Times New Roman"/>
          <w:b/>
          <w:sz w:val="18"/>
          <w:szCs w:val="18"/>
          <w:u w:val="single"/>
        </w:rPr>
        <w:t xml:space="preserve">         </w:t>
      </w:r>
      <w:r w:rsidRPr="004D1BF5">
        <w:rPr>
          <w:rFonts w:ascii="Times New Roman" w:hAnsi="Times New Roman"/>
          <w:sz w:val="18"/>
          <w:szCs w:val="18"/>
        </w:rPr>
        <w:t>(</w:t>
      </w:r>
      <w:r w:rsidRPr="006625F2">
        <w:rPr>
          <w:rFonts w:ascii="Times New Roman" w:hAnsi="Times New Roman"/>
          <w:sz w:val="18"/>
          <w:szCs w:val="18"/>
        </w:rPr>
        <w:t>адрес</w:t>
      </w:r>
      <w:r w:rsidRPr="004D1BF5">
        <w:rPr>
          <w:rFonts w:ascii="Times New Roman" w:hAnsi="Times New Roman"/>
          <w:sz w:val="18"/>
          <w:szCs w:val="18"/>
        </w:rPr>
        <w:t xml:space="preserve"> </w:t>
      </w:r>
      <w:r w:rsidRPr="006625F2">
        <w:rPr>
          <w:rFonts w:ascii="Times New Roman" w:hAnsi="Times New Roman"/>
          <w:sz w:val="18"/>
          <w:szCs w:val="18"/>
        </w:rPr>
        <w:t>места</w:t>
      </w:r>
      <w:r w:rsidRPr="004D1BF5">
        <w:rPr>
          <w:rFonts w:ascii="Times New Roman" w:hAnsi="Times New Roman"/>
          <w:sz w:val="18"/>
          <w:szCs w:val="18"/>
        </w:rPr>
        <w:t xml:space="preserve"> </w:t>
      </w:r>
      <w:r w:rsidRPr="006625F2">
        <w:rPr>
          <w:rFonts w:ascii="Times New Roman" w:hAnsi="Times New Roman"/>
          <w:sz w:val="18"/>
          <w:szCs w:val="18"/>
        </w:rPr>
        <w:t>нахождения</w:t>
      </w:r>
      <w:r w:rsidRPr="004D1BF5">
        <w:rPr>
          <w:rFonts w:ascii="Times New Roman" w:hAnsi="Times New Roman"/>
          <w:sz w:val="18"/>
          <w:szCs w:val="18"/>
        </w:rPr>
        <w:t>:</w:t>
      </w:r>
      <w:proofErr w:type="gramEnd"/>
      <w:r w:rsidRPr="004D1BF5">
        <w:rPr>
          <w:rFonts w:ascii="Times New Roman" w:hAnsi="Times New Roman"/>
          <w:sz w:val="18"/>
          <w:szCs w:val="18"/>
        </w:rPr>
        <w:t xml:space="preserve"> </w:t>
      </w:r>
      <w:r w:rsidRPr="004D1BF5">
        <w:rPr>
          <w:rFonts w:ascii="Times New Roman" w:eastAsia="Times New Roman" w:hAnsi="Times New Roman"/>
          <w:sz w:val="18"/>
          <w:szCs w:val="18"/>
          <w:u w:val="single"/>
        </w:rPr>
        <w:t xml:space="preserve">Московская </w:t>
      </w:r>
      <w:proofErr w:type="spellStart"/>
      <w:proofErr w:type="gramStart"/>
      <w:r w:rsidRPr="004D1BF5">
        <w:rPr>
          <w:rFonts w:ascii="Times New Roman" w:eastAsia="Times New Roman" w:hAnsi="Times New Roman"/>
          <w:sz w:val="18"/>
          <w:szCs w:val="18"/>
          <w:u w:val="single"/>
        </w:rPr>
        <w:t>обл</w:t>
      </w:r>
      <w:proofErr w:type="spellEnd"/>
      <w:proofErr w:type="gramEnd"/>
      <w:r w:rsidRPr="004D1BF5">
        <w:rPr>
          <w:rFonts w:ascii="Times New Roman" w:eastAsia="Times New Roman" w:hAnsi="Times New Roman"/>
          <w:sz w:val="18"/>
          <w:szCs w:val="18"/>
          <w:u w:val="single"/>
        </w:rPr>
        <w:t xml:space="preserve">, г, </w:t>
      </w:r>
      <w:proofErr w:type="spellStart"/>
      <w:r w:rsidRPr="004D1BF5">
        <w:rPr>
          <w:rFonts w:ascii="Times New Roman" w:eastAsia="Times New Roman" w:hAnsi="Times New Roman"/>
          <w:sz w:val="18"/>
          <w:szCs w:val="18"/>
          <w:u w:val="single"/>
        </w:rPr>
        <w:t>ул</w:t>
      </w:r>
      <w:proofErr w:type="spellEnd"/>
      <w:r w:rsidR="0055400F">
        <w:rPr>
          <w:rFonts w:ascii="Times New Roman" w:eastAsia="Times New Roman" w:hAnsi="Times New Roman"/>
          <w:sz w:val="18"/>
          <w:szCs w:val="18"/>
          <w:u w:val="single"/>
        </w:rPr>
        <w:t xml:space="preserve">, д 1, оф </w:t>
      </w:r>
      <w:r w:rsidRPr="004D1BF5">
        <w:rPr>
          <w:rFonts w:ascii="Times New Roman" w:hAnsi="Times New Roman"/>
          <w:sz w:val="18"/>
          <w:szCs w:val="18"/>
          <w:u w:val="single"/>
        </w:rPr>
        <w:t xml:space="preserve">, </w:t>
      </w:r>
      <w:r w:rsidRPr="006625F2">
        <w:rPr>
          <w:rFonts w:ascii="Times New Roman" w:hAnsi="Times New Roman"/>
          <w:sz w:val="18"/>
          <w:szCs w:val="18"/>
        </w:rPr>
        <w:t>ИНН</w:t>
      </w:r>
      <w:r w:rsidRPr="004906F7">
        <w:rPr>
          <w:rFonts w:ascii="Times New Roman" w:hAnsi="Times New Roman"/>
          <w:sz w:val="18"/>
          <w:szCs w:val="18"/>
        </w:rPr>
        <w:t>/</w:t>
      </w:r>
      <w:r w:rsidRPr="006625F2">
        <w:rPr>
          <w:rFonts w:ascii="Times New Roman" w:hAnsi="Times New Roman"/>
          <w:sz w:val="18"/>
          <w:szCs w:val="18"/>
        </w:rPr>
        <w:t>КПП</w:t>
      </w:r>
      <w:r w:rsidRPr="004906F7">
        <w:rPr>
          <w:rFonts w:ascii="Times New Roman" w:hAnsi="Times New Roman"/>
          <w:sz w:val="18"/>
          <w:szCs w:val="18"/>
        </w:rPr>
        <w:t xml:space="preserve"> </w:t>
      </w:r>
      <w:r w:rsidRPr="004906F7">
        <w:rPr>
          <w:rFonts w:ascii="Times New Roman" w:eastAsia="Times New Roman" w:hAnsi="Times New Roman"/>
          <w:sz w:val="18"/>
          <w:szCs w:val="18"/>
          <w:u w:val="single"/>
        </w:rPr>
        <w:t>/</w:t>
      </w:r>
      <w:r w:rsidRPr="004906F7">
        <w:rPr>
          <w:rFonts w:ascii="Times New Roman" w:hAnsi="Times New Roman"/>
          <w:sz w:val="18"/>
          <w:szCs w:val="18"/>
        </w:rPr>
        <w:t xml:space="preserve">, </w:t>
      </w:r>
      <w:r w:rsidRPr="006625F2">
        <w:rPr>
          <w:rFonts w:ascii="Times New Roman" w:hAnsi="Times New Roman"/>
          <w:sz w:val="18"/>
          <w:szCs w:val="18"/>
        </w:rPr>
        <w:t>ОГРН</w:t>
      </w:r>
      <w:r w:rsidRPr="004906F7">
        <w:rPr>
          <w:rFonts w:ascii="Times New Roman" w:hAnsi="Times New Roman" w:cs="Times New Roman"/>
          <w:sz w:val="18"/>
          <w:szCs w:val="18"/>
        </w:rPr>
        <w:t xml:space="preserve">), </w:t>
      </w:r>
      <w:r w:rsidRPr="006625F2">
        <w:rPr>
          <w:rFonts w:ascii="Times New Roman" w:hAnsi="Times New Roman" w:cs="Times New Roman"/>
          <w:sz w:val="18"/>
          <w:szCs w:val="18"/>
        </w:rPr>
        <w:t>именуемым</w:t>
      </w:r>
      <w:r w:rsidRPr="004906F7">
        <w:rPr>
          <w:rFonts w:ascii="Times New Roman" w:hAnsi="Times New Roman" w:cs="Times New Roman"/>
          <w:sz w:val="18"/>
          <w:szCs w:val="18"/>
        </w:rPr>
        <w:t xml:space="preserve"> </w:t>
      </w:r>
      <w:r w:rsidRPr="006625F2">
        <w:rPr>
          <w:rFonts w:ascii="Times New Roman" w:hAnsi="Times New Roman" w:cs="Times New Roman"/>
          <w:sz w:val="18"/>
          <w:szCs w:val="18"/>
        </w:rPr>
        <w:t>в</w:t>
      </w:r>
      <w:r w:rsidRPr="004906F7">
        <w:rPr>
          <w:rFonts w:ascii="Times New Roman" w:hAnsi="Times New Roman" w:cs="Times New Roman"/>
          <w:sz w:val="18"/>
          <w:szCs w:val="18"/>
        </w:rPr>
        <w:t xml:space="preserve"> </w:t>
      </w:r>
      <w:r w:rsidRPr="006625F2">
        <w:rPr>
          <w:rFonts w:ascii="Times New Roman" w:hAnsi="Times New Roman" w:cs="Times New Roman"/>
          <w:sz w:val="18"/>
          <w:szCs w:val="18"/>
        </w:rPr>
        <w:t>дальнейшем</w:t>
      </w:r>
      <w:r w:rsidRPr="004906F7">
        <w:rPr>
          <w:rFonts w:ascii="Times New Roman" w:hAnsi="Times New Roman" w:cs="Times New Roman"/>
          <w:sz w:val="18"/>
          <w:szCs w:val="18"/>
        </w:rPr>
        <w:t xml:space="preserve"> «</w:t>
      </w:r>
      <w:r w:rsidRPr="006625F2">
        <w:rPr>
          <w:rFonts w:ascii="Times New Roman" w:hAnsi="Times New Roman" w:cs="Times New Roman"/>
          <w:iCs/>
          <w:sz w:val="18"/>
          <w:szCs w:val="18"/>
        </w:rPr>
        <w:t>Принципал</w:t>
      </w:r>
      <w:r w:rsidRPr="004906F7">
        <w:rPr>
          <w:rFonts w:ascii="Times New Roman" w:eastAsia="Times New Roman" w:hAnsi="Times New Roman" w:cs="Times New Roman"/>
          <w:sz w:val="18"/>
          <w:szCs w:val="18"/>
        </w:rPr>
        <w:t>»,</w:t>
      </w:r>
      <w:r w:rsidRPr="004906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625F2">
        <w:rPr>
          <w:rFonts w:ascii="Times New Roman" w:hAnsi="Times New Roman" w:cs="Times New Roman"/>
          <w:b/>
          <w:sz w:val="18"/>
          <w:szCs w:val="18"/>
          <w:u w:val="single"/>
        </w:rPr>
        <w:t>гарантийных</w:t>
      </w:r>
      <w:r w:rsidRPr="004906F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6625F2">
        <w:rPr>
          <w:rFonts w:ascii="Times New Roman" w:hAnsi="Times New Roman" w:cs="Times New Roman"/>
          <w:b/>
          <w:sz w:val="18"/>
          <w:szCs w:val="18"/>
          <w:u w:val="single"/>
        </w:rPr>
        <w:t>обязательств</w:t>
      </w:r>
      <w:r w:rsidRPr="004906F7">
        <w:rPr>
          <w:rFonts w:ascii="Times New Roman" w:hAnsi="Times New Roman" w:cs="Times New Roman"/>
          <w:sz w:val="18"/>
          <w:szCs w:val="18"/>
        </w:rPr>
        <w:t xml:space="preserve"> </w:t>
      </w:r>
      <w:r w:rsidRPr="006625F2">
        <w:rPr>
          <w:rFonts w:ascii="Times New Roman" w:hAnsi="Times New Roman" w:cs="Times New Roman"/>
          <w:sz w:val="18"/>
          <w:szCs w:val="18"/>
        </w:rPr>
        <w:t>Принципала</w:t>
      </w:r>
      <w:r w:rsidRPr="004906F7">
        <w:rPr>
          <w:rFonts w:ascii="Times New Roman" w:hAnsi="Times New Roman" w:cs="Times New Roman"/>
          <w:sz w:val="18"/>
          <w:szCs w:val="18"/>
        </w:rPr>
        <w:t xml:space="preserve"> </w:t>
      </w:r>
      <w:r w:rsidRPr="006625F2">
        <w:rPr>
          <w:rFonts w:ascii="Times New Roman" w:hAnsi="Times New Roman" w:cs="Times New Roman"/>
          <w:sz w:val="18"/>
          <w:szCs w:val="18"/>
        </w:rPr>
        <w:t>по</w:t>
      </w:r>
      <w:r w:rsidR="005F34BB">
        <w:rPr>
          <w:rFonts w:ascii="Times New Roman" w:hAnsi="Times New Roman" w:cs="Times New Roman"/>
          <w:sz w:val="18"/>
          <w:szCs w:val="18"/>
        </w:rPr>
        <w:t xml:space="preserve"> </w:t>
      </w:r>
      <w:r w:rsidR="005F34BB" w:rsidRPr="00351D43">
        <w:rPr>
          <w:rFonts w:ascii="Times New Roman" w:hAnsi="Times New Roman" w:cs="Times New Roman"/>
          <w:sz w:val="18"/>
          <w:szCs w:val="18"/>
          <w:highlight w:val="yellow"/>
        </w:rPr>
        <w:t>муниципальному</w:t>
      </w:r>
      <w:r w:rsidRPr="00351D43">
        <w:rPr>
          <w:rFonts w:ascii="Times New Roman" w:hAnsi="Times New Roman" w:cs="Times New Roman"/>
          <w:sz w:val="18"/>
          <w:szCs w:val="18"/>
          <w:highlight w:val="yellow"/>
        </w:rPr>
        <w:t xml:space="preserve"> контракту </w:t>
      </w:r>
      <w:r w:rsidR="005F34BB" w:rsidRPr="00351D43">
        <w:rPr>
          <w:rFonts w:ascii="Times New Roman" w:hAnsi="Times New Roman" w:cs="Times New Roman"/>
          <w:sz w:val="18"/>
          <w:szCs w:val="18"/>
          <w:highlight w:val="yellow"/>
        </w:rPr>
        <w:t xml:space="preserve">№ </w:t>
      </w:r>
      <w:r w:rsidR="0055400F">
        <w:rPr>
          <w:rFonts w:ascii="Times New Roman" w:hAnsi="Times New Roman" w:cs="Times New Roman"/>
          <w:sz w:val="18"/>
          <w:szCs w:val="18"/>
          <w:highlight w:val="yellow"/>
        </w:rPr>
        <w:t>от .0</w:t>
      </w:r>
      <w:r w:rsidR="005F34BB" w:rsidRPr="00351D43">
        <w:rPr>
          <w:rFonts w:ascii="Times New Roman" w:hAnsi="Times New Roman" w:cs="Times New Roman"/>
          <w:sz w:val="18"/>
          <w:szCs w:val="18"/>
          <w:highlight w:val="yellow"/>
        </w:rPr>
        <w:t xml:space="preserve">.2020 г. на </w:t>
      </w:r>
      <w:r w:rsidR="0055400F">
        <w:rPr>
          <w:rFonts w:ascii="Times New Roman" w:eastAsia="Times New Roman" w:hAnsi="Times New Roman" w:cs="Times New Roman"/>
          <w:sz w:val="18"/>
          <w:szCs w:val="18"/>
          <w:u w:val="single"/>
        </w:rPr>
        <w:t>…………</w:t>
      </w:r>
      <w:r w:rsidRPr="004906F7">
        <w:rPr>
          <w:rFonts w:ascii="Times New Roman" w:eastAsia="Times New Roman" w:hAnsi="Times New Roman" w:cs="Times New Roman"/>
          <w:sz w:val="18"/>
          <w:szCs w:val="18"/>
          <w:u w:val="single"/>
        </w:rPr>
        <w:t>по адресам: ул., ул.</w:t>
      </w:r>
      <w:r w:rsidR="0055400F">
        <w:rPr>
          <w:rFonts w:ascii="Times New Roman" w:eastAsia="Times New Roman" w:hAnsi="Times New Roman" w:cs="Times New Roman"/>
          <w:sz w:val="18"/>
          <w:szCs w:val="18"/>
          <w:u w:val="single"/>
        </w:rPr>
        <w:t>_____</w:t>
      </w:r>
      <w:r w:rsidRPr="004906F7">
        <w:rPr>
          <w:rFonts w:ascii="Times New Roman" w:eastAsia="Times New Roman" w:hAnsi="Times New Roman" w:cs="Times New Roman"/>
          <w:sz w:val="18"/>
          <w:szCs w:val="18"/>
        </w:rPr>
        <w:t>, который будет заключен</w:t>
      </w:r>
      <w:r w:rsidRPr="004906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625F2">
        <w:rPr>
          <w:rFonts w:ascii="Times New Roman" w:hAnsi="Times New Roman" w:cs="Times New Roman"/>
          <w:sz w:val="18"/>
          <w:szCs w:val="18"/>
        </w:rPr>
        <w:t>по</w:t>
      </w:r>
      <w:r w:rsidRPr="004906F7">
        <w:rPr>
          <w:rFonts w:ascii="Times New Roman" w:hAnsi="Times New Roman" w:cs="Times New Roman"/>
          <w:sz w:val="18"/>
          <w:szCs w:val="18"/>
        </w:rPr>
        <w:t xml:space="preserve"> </w:t>
      </w:r>
      <w:r w:rsidRPr="006625F2">
        <w:rPr>
          <w:rFonts w:ascii="Times New Roman" w:hAnsi="Times New Roman" w:cs="Times New Roman"/>
          <w:sz w:val="18"/>
          <w:szCs w:val="18"/>
        </w:rPr>
        <w:t>итогам</w:t>
      </w:r>
      <w:r w:rsidRPr="004906F7">
        <w:rPr>
          <w:rFonts w:ascii="Times New Roman" w:hAnsi="Times New Roman" w:cs="Times New Roman"/>
          <w:sz w:val="18"/>
          <w:szCs w:val="18"/>
        </w:rPr>
        <w:t xml:space="preserve"> </w:t>
      </w:r>
      <w:r w:rsidRPr="006625F2">
        <w:rPr>
          <w:rFonts w:ascii="Times New Roman" w:hAnsi="Times New Roman" w:cs="Times New Roman"/>
          <w:sz w:val="18"/>
          <w:szCs w:val="18"/>
        </w:rPr>
        <w:t>закупки</w:t>
      </w:r>
      <w:r w:rsidRPr="004906F7">
        <w:rPr>
          <w:rFonts w:ascii="Times New Roman" w:eastAsia="Times New Roman" w:hAnsi="Times New Roman" w:cs="Times New Roman"/>
          <w:sz w:val="18"/>
          <w:szCs w:val="18"/>
        </w:rPr>
        <w:t>, реестровый номер аукциона</w:t>
      </w:r>
      <w:r w:rsidRPr="004906F7">
        <w:rPr>
          <w:rFonts w:ascii="Times New Roman" w:hAnsi="Times New Roman" w:cs="Times New Roman"/>
          <w:sz w:val="18"/>
          <w:szCs w:val="18"/>
        </w:rPr>
        <w:t xml:space="preserve"> </w:t>
      </w:r>
      <w:r w:rsidR="0055400F">
        <w:rPr>
          <w:rFonts w:ascii="Times New Roman" w:eastAsia="Times New Roman" w:hAnsi="Times New Roman" w:cs="Times New Roman"/>
          <w:sz w:val="18"/>
          <w:szCs w:val="18"/>
          <w:u w:val="single"/>
        </w:rPr>
        <w:t>0848300000</w:t>
      </w:r>
      <w:r w:rsidRPr="004906F7">
        <w:rPr>
          <w:rFonts w:ascii="Times New Roman" w:hAnsi="Times New Roman" w:cs="Times New Roman"/>
          <w:sz w:val="18"/>
          <w:szCs w:val="18"/>
        </w:rPr>
        <w:t xml:space="preserve"> (</w:t>
      </w:r>
      <w:r w:rsidRPr="006625F2">
        <w:rPr>
          <w:rFonts w:ascii="Times New Roman" w:hAnsi="Times New Roman" w:cs="Times New Roman"/>
          <w:sz w:val="18"/>
          <w:szCs w:val="18"/>
        </w:rPr>
        <w:t>далее</w:t>
      </w:r>
      <w:r w:rsidRPr="004906F7">
        <w:rPr>
          <w:rFonts w:ascii="Times New Roman" w:hAnsi="Times New Roman" w:cs="Times New Roman"/>
          <w:sz w:val="18"/>
          <w:szCs w:val="18"/>
        </w:rPr>
        <w:t xml:space="preserve"> – </w:t>
      </w:r>
      <w:r w:rsidRPr="006625F2">
        <w:rPr>
          <w:rFonts w:ascii="Times New Roman" w:hAnsi="Times New Roman" w:cs="Times New Roman"/>
          <w:sz w:val="18"/>
          <w:szCs w:val="18"/>
        </w:rPr>
        <w:t>Контракт</w:t>
      </w:r>
      <w:r w:rsidRPr="004906F7">
        <w:rPr>
          <w:rFonts w:ascii="Times New Roman" w:eastAsia="Times New Roman" w:hAnsi="Times New Roman" w:cs="Times New Roman"/>
          <w:sz w:val="18"/>
          <w:szCs w:val="18"/>
        </w:rPr>
        <w:t>),</w:t>
      </w:r>
      <w:r w:rsidRPr="004906F7">
        <w:rPr>
          <w:rFonts w:ascii="Times New Roman" w:hAnsi="Times New Roman" w:cs="Times New Roman"/>
          <w:sz w:val="18"/>
          <w:szCs w:val="18"/>
        </w:rPr>
        <w:t xml:space="preserve"> </w:t>
      </w:r>
      <w:r w:rsidRPr="006625F2">
        <w:rPr>
          <w:rFonts w:ascii="Times New Roman" w:hAnsi="Times New Roman"/>
          <w:spacing w:val="-3"/>
          <w:sz w:val="18"/>
          <w:szCs w:val="18"/>
        </w:rPr>
        <w:t>перед</w:t>
      </w:r>
      <w:r w:rsidRPr="004906F7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55400F">
        <w:rPr>
          <w:rFonts w:ascii="Times New Roman" w:eastAsia="Times New Roman" w:hAnsi="Times New Roman"/>
          <w:sz w:val="18"/>
          <w:szCs w:val="18"/>
          <w:u w:val="single"/>
        </w:rPr>
        <w:t>____________</w:t>
      </w:r>
      <w:r w:rsidRPr="004906F7">
        <w:rPr>
          <w:rFonts w:ascii="Times New Roman" w:hAnsi="Times New Roman"/>
          <w:sz w:val="18"/>
          <w:szCs w:val="18"/>
        </w:rPr>
        <w:t>(</w:t>
      </w:r>
      <w:r w:rsidRPr="006625F2">
        <w:rPr>
          <w:rFonts w:ascii="Times New Roman" w:hAnsi="Times New Roman"/>
          <w:sz w:val="18"/>
          <w:szCs w:val="18"/>
        </w:rPr>
        <w:t>адрес</w:t>
      </w:r>
      <w:r w:rsidRPr="004906F7">
        <w:rPr>
          <w:rFonts w:ascii="Times New Roman" w:hAnsi="Times New Roman"/>
          <w:sz w:val="18"/>
          <w:szCs w:val="18"/>
        </w:rPr>
        <w:t xml:space="preserve"> </w:t>
      </w:r>
      <w:r w:rsidRPr="006625F2">
        <w:rPr>
          <w:rFonts w:ascii="Times New Roman" w:hAnsi="Times New Roman"/>
          <w:sz w:val="18"/>
          <w:szCs w:val="18"/>
        </w:rPr>
        <w:t>места</w:t>
      </w:r>
      <w:r w:rsidRPr="004906F7">
        <w:rPr>
          <w:rFonts w:ascii="Times New Roman" w:hAnsi="Times New Roman"/>
          <w:sz w:val="18"/>
          <w:szCs w:val="18"/>
        </w:rPr>
        <w:t xml:space="preserve"> </w:t>
      </w:r>
      <w:r w:rsidRPr="006625F2">
        <w:rPr>
          <w:rFonts w:ascii="Times New Roman" w:hAnsi="Times New Roman"/>
          <w:sz w:val="18"/>
          <w:szCs w:val="18"/>
        </w:rPr>
        <w:t>нахождения</w:t>
      </w:r>
      <w:r w:rsidRPr="004906F7">
        <w:rPr>
          <w:rFonts w:ascii="Times New Roman" w:hAnsi="Times New Roman"/>
          <w:sz w:val="18"/>
          <w:szCs w:val="18"/>
        </w:rPr>
        <w:t xml:space="preserve">: </w:t>
      </w:r>
      <w:r w:rsidR="0055400F">
        <w:rPr>
          <w:rFonts w:ascii="Times New Roman" w:eastAsia="Times New Roman" w:hAnsi="Times New Roman"/>
          <w:sz w:val="18"/>
          <w:szCs w:val="18"/>
          <w:u w:val="single"/>
        </w:rPr>
        <w:t>_________</w:t>
      </w:r>
      <w:proofErr w:type="spellStart"/>
      <w:r w:rsidRPr="004906F7">
        <w:rPr>
          <w:rFonts w:ascii="Times New Roman" w:eastAsia="Times New Roman" w:hAnsi="Times New Roman"/>
          <w:sz w:val="18"/>
          <w:szCs w:val="18"/>
          <w:u w:val="single"/>
        </w:rPr>
        <w:t>обл</w:t>
      </w:r>
      <w:proofErr w:type="spellEnd"/>
      <w:r w:rsidRPr="004906F7">
        <w:rPr>
          <w:rFonts w:ascii="Times New Roman" w:eastAsia="Times New Roman" w:hAnsi="Times New Roman"/>
          <w:sz w:val="18"/>
          <w:szCs w:val="18"/>
          <w:u w:val="single"/>
        </w:rPr>
        <w:t xml:space="preserve">, г, </w:t>
      </w:r>
      <w:proofErr w:type="spellStart"/>
      <w:r w:rsidRPr="004906F7">
        <w:rPr>
          <w:rFonts w:ascii="Times New Roman" w:eastAsia="Times New Roman" w:hAnsi="Times New Roman"/>
          <w:sz w:val="18"/>
          <w:szCs w:val="18"/>
          <w:u w:val="single"/>
        </w:rPr>
        <w:t>пл</w:t>
      </w:r>
      <w:proofErr w:type="spellEnd"/>
      <w:r w:rsidRPr="004906F7">
        <w:rPr>
          <w:rFonts w:ascii="Times New Roman" w:eastAsia="Times New Roman" w:hAnsi="Times New Roman"/>
          <w:sz w:val="18"/>
          <w:szCs w:val="18"/>
          <w:u w:val="single"/>
        </w:rPr>
        <w:t>, д 3</w:t>
      </w:r>
      <w:r w:rsidRPr="004906F7">
        <w:rPr>
          <w:rFonts w:ascii="Times New Roman" w:hAnsi="Times New Roman"/>
          <w:sz w:val="18"/>
          <w:szCs w:val="18"/>
        </w:rPr>
        <w:t xml:space="preserve">, </w:t>
      </w:r>
      <w:r w:rsidRPr="006625F2">
        <w:rPr>
          <w:rFonts w:ascii="Times New Roman" w:hAnsi="Times New Roman"/>
          <w:sz w:val="18"/>
          <w:szCs w:val="18"/>
        </w:rPr>
        <w:t>ИНН</w:t>
      </w:r>
      <w:r w:rsidRPr="004906F7">
        <w:rPr>
          <w:rFonts w:ascii="Times New Roman" w:hAnsi="Times New Roman"/>
          <w:sz w:val="18"/>
          <w:szCs w:val="18"/>
        </w:rPr>
        <w:t>/</w:t>
      </w:r>
      <w:r w:rsidRPr="006625F2">
        <w:rPr>
          <w:rFonts w:ascii="Times New Roman" w:hAnsi="Times New Roman"/>
          <w:sz w:val="18"/>
          <w:szCs w:val="18"/>
        </w:rPr>
        <w:t>КПП</w:t>
      </w:r>
      <w:r w:rsidRPr="004906F7">
        <w:rPr>
          <w:rFonts w:ascii="Times New Roman" w:hAnsi="Times New Roman"/>
          <w:sz w:val="18"/>
          <w:szCs w:val="18"/>
        </w:rPr>
        <w:t xml:space="preserve"> </w:t>
      </w:r>
      <w:r w:rsidRPr="004906F7">
        <w:rPr>
          <w:rFonts w:ascii="Times New Roman" w:eastAsia="Times New Roman" w:hAnsi="Times New Roman"/>
          <w:sz w:val="18"/>
          <w:szCs w:val="18"/>
          <w:u w:val="single"/>
        </w:rPr>
        <w:t>/</w:t>
      </w:r>
      <w:r w:rsidRPr="004906F7">
        <w:rPr>
          <w:rFonts w:ascii="Times New Roman" w:hAnsi="Times New Roman"/>
          <w:sz w:val="18"/>
          <w:szCs w:val="18"/>
        </w:rPr>
        <w:t xml:space="preserve">, </w:t>
      </w:r>
      <w:r w:rsidRPr="006625F2">
        <w:rPr>
          <w:rFonts w:ascii="Times New Roman" w:hAnsi="Times New Roman"/>
          <w:sz w:val="18"/>
          <w:szCs w:val="18"/>
        </w:rPr>
        <w:t>ОГРН</w:t>
      </w:r>
      <w:r w:rsidRPr="004906F7">
        <w:rPr>
          <w:rFonts w:ascii="Times New Roman" w:hAnsi="Times New Roman"/>
          <w:sz w:val="18"/>
          <w:szCs w:val="18"/>
        </w:rPr>
        <w:t xml:space="preserve">), </w:t>
      </w:r>
      <w:r w:rsidRPr="006625F2">
        <w:rPr>
          <w:rFonts w:ascii="Times New Roman" w:hAnsi="Times New Roman"/>
          <w:sz w:val="18"/>
          <w:szCs w:val="18"/>
        </w:rPr>
        <w:t>именуемым</w:t>
      </w:r>
      <w:r w:rsidRPr="004906F7">
        <w:rPr>
          <w:rFonts w:ascii="Times New Roman" w:hAnsi="Times New Roman"/>
          <w:sz w:val="18"/>
          <w:szCs w:val="18"/>
        </w:rPr>
        <w:t xml:space="preserve"> </w:t>
      </w:r>
      <w:r w:rsidRPr="006625F2">
        <w:rPr>
          <w:rFonts w:ascii="Times New Roman" w:hAnsi="Times New Roman"/>
          <w:sz w:val="18"/>
          <w:szCs w:val="18"/>
        </w:rPr>
        <w:t>в</w:t>
      </w:r>
      <w:r w:rsidRPr="004906F7">
        <w:rPr>
          <w:rFonts w:ascii="Times New Roman" w:hAnsi="Times New Roman"/>
          <w:sz w:val="18"/>
          <w:szCs w:val="18"/>
        </w:rPr>
        <w:t xml:space="preserve"> </w:t>
      </w:r>
      <w:r w:rsidRPr="006625F2">
        <w:rPr>
          <w:rFonts w:ascii="Times New Roman" w:hAnsi="Times New Roman"/>
          <w:sz w:val="18"/>
          <w:szCs w:val="18"/>
        </w:rPr>
        <w:t>дальнейшем</w:t>
      </w:r>
      <w:r w:rsidRPr="004906F7">
        <w:rPr>
          <w:rFonts w:ascii="Times New Roman" w:hAnsi="Times New Roman"/>
          <w:sz w:val="18"/>
          <w:szCs w:val="18"/>
        </w:rPr>
        <w:t xml:space="preserve"> «</w:t>
      </w:r>
      <w:r w:rsidRPr="006625F2">
        <w:rPr>
          <w:rFonts w:ascii="Times New Roman" w:hAnsi="Times New Roman"/>
          <w:iCs/>
          <w:sz w:val="18"/>
          <w:szCs w:val="18"/>
        </w:rPr>
        <w:t>Бенефициар</w:t>
      </w:r>
      <w:r w:rsidRPr="004906F7">
        <w:rPr>
          <w:rFonts w:ascii="Times New Roman" w:hAnsi="Times New Roman"/>
          <w:sz w:val="18"/>
          <w:szCs w:val="18"/>
        </w:rPr>
        <w:t>».</w:t>
      </w:r>
    </w:p>
    <w:p w14:paraId="1E23529A" w14:textId="21CF4C64" w:rsidR="00A74D94" w:rsidRPr="0012108A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5F34BB">
        <w:rPr>
          <w:sz w:val="18"/>
          <w:szCs w:val="18"/>
        </w:rPr>
        <w:t xml:space="preserve"> </w:t>
      </w:r>
      <w:r w:rsidRPr="005F34BB">
        <w:rPr>
          <w:rFonts w:ascii="Times New Roman" w:hAnsi="Times New Roman"/>
          <w:sz w:val="18"/>
          <w:szCs w:val="18"/>
        </w:rPr>
        <w:t>2.</w:t>
      </w:r>
      <w:r w:rsidRPr="005F34BB">
        <w:rPr>
          <w:rFonts w:ascii="Times New Roman" w:hAnsi="Times New Roman"/>
          <w:sz w:val="18"/>
          <w:szCs w:val="18"/>
        </w:rPr>
        <w:tab/>
      </w:r>
      <w:r w:rsidRPr="006625F2">
        <w:rPr>
          <w:rFonts w:ascii="Times New Roman" w:eastAsia="Times New Roman" w:hAnsi="Times New Roman"/>
          <w:sz w:val="18"/>
          <w:szCs w:val="18"/>
        </w:rPr>
        <w:t>По просьбе Принципала Гарант настоящим предоставляет Бенефициару безотзывную банковскую гарантию (далее – Гарантия) в обеспечение исполнения Принципалом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 по Контракту. Гарант обязуется по письменному требованию Бенефициара выплатить Бенефициару денежные средства в сумме, не превышающей</w:t>
      </w:r>
      <w:proofErr w:type="gramStart"/>
      <w:r w:rsidRPr="006625F2">
        <w:rPr>
          <w:rFonts w:ascii="Times New Roman" w:eastAsia="Times New Roman" w:hAnsi="Times New Roman"/>
          <w:sz w:val="18"/>
          <w:szCs w:val="18"/>
        </w:rPr>
        <w:t xml:space="preserve"> </w:t>
      </w:r>
      <w:r w:rsidR="0055400F">
        <w:rPr>
          <w:rFonts w:ascii="Times New Roman" w:eastAsia="Times New Roman" w:hAnsi="Times New Roman"/>
          <w:sz w:val="18"/>
          <w:szCs w:val="18"/>
        </w:rPr>
        <w:t>______</w:t>
      </w:r>
      <w:r w:rsidRPr="006625F2">
        <w:rPr>
          <w:rFonts w:ascii="Times New Roman" w:eastAsia="Times New Roman" w:hAnsi="Times New Roman"/>
          <w:sz w:val="18"/>
          <w:szCs w:val="18"/>
        </w:rPr>
        <w:t>(</w:t>
      </w:r>
      <w:r w:rsidR="0055400F">
        <w:rPr>
          <w:rFonts w:ascii="Times New Roman" w:eastAsia="Times New Roman" w:hAnsi="Times New Roman"/>
          <w:sz w:val="18"/>
          <w:szCs w:val="18"/>
        </w:rPr>
        <w:t>________</w:t>
      </w:r>
      <w:r w:rsidRPr="006625F2">
        <w:rPr>
          <w:rFonts w:ascii="Times New Roman" w:hAnsi="Times New Roman"/>
          <w:sz w:val="18"/>
          <w:szCs w:val="18"/>
        </w:rPr>
        <w:t xml:space="preserve">) </w:t>
      </w:r>
      <w:proofErr w:type="gramEnd"/>
      <w:r w:rsidRPr="006625F2">
        <w:rPr>
          <w:rFonts w:ascii="Times New Roman" w:hAnsi="Times New Roman"/>
          <w:sz w:val="18"/>
          <w:szCs w:val="18"/>
        </w:rPr>
        <w:t xml:space="preserve">в случае ненадлежащего выполнения или невыполнения Принципалом Гарантийных обязательств по Контракту. Гарантия обеспечивает исполнение Принципалом его Гарантийных обязательств перед Бенефициаром по Контракту, в том числе, обязательств Принципала по уплате неустоек (штрафов, пеней), предусмотренных Контрактом за ненадлежащее выполнение или невыполнение Принципалом Гарантийных обязательств по Контракту, а также </w:t>
      </w:r>
      <w:r w:rsidRPr="0012108A">
        <w:rPr>
          <w:rFonts w:ascii="Times New Roman" w:hAnsi="Times New Roman"/>
          <w:sz w:val="18"/>
          <w:szCs w:val="18"/>
        </w:rPr>
        <w:t xml:space="preserve">обязательств </w:t>
      </w:r>
      <w:r w:rsidRPr="00910F46">
        <w:rPr>
          <w:rFonts w:ascii="Times New Roman" w:hAnsi="Times New Roman"/>
          <w:sz w:val="18"/>
          <w:szCs w:val="18"/>
        </w:rPr>
        <w:t xml:space="preserve">Принципала по возмещению убытков (за исключением упущенной выгоды) при их наличии в случаях и на условиях, предусмотренных </w:t>
      </w:r>
      <w:r w:rsidRPr="006625F2">
        <w:rPr>
          <w:rFonts w:ascii="Times New Roman" w:eastAsia="Times New Roman" w:hAnsi="Times New Roman"/>
          <w:sz w:val="18"/>
          <w:szCs w:val="18"/>
        </w:rPr>
        <w:t>Контракт</w:t>
      </w:r>
      <w:r>
        <w:rPr>
          <w:rFonts w:ascii="Times New Roman" w:hAnsi="Times New Roman"/>
          <w:sz w:val="18"/>
          <w:szCs w:val="18"/>
        </w:rPr>
        <w:t>ом</w:t>
      </w:r>
      <w:r w:rsidRPr="00910F46">
        <w:rPr>
          <w:rFonts w:ascii="Times New Roman" w:hAnsi="Times New Roman"/>
          <w:sz w:val="18"/>
          <w:szCs w:val="18"/>
        </w:rPr>
        <w:t>.</w:t>
      </w:r>
    </w:p>
    <w:p w14:paraId="4C249278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3.</w:t>
      </w:r>
      <w:r w:rsidRPr="006625F2">
        <w:rPr>
          <w:rFonts w:ascii="Times New Roman" w:hAnsi="Times New Roman"/>
          <w:sz w:val="18"/>
          <w:szCs w:val="18"/>
        </w:rPr>
        <w:tab/>
        <w:t xml:space="preserve">Обязательства Гаранта перед Бенефициаром по настоящей Гарантии ограничены суммой, указанной в п. 2 настоящей Гарантии и уменьшаются по мере осуществления Гарантом платежей по настоящей Гарантии. Ответственность Гаранта перед Бенефициаром за неисполнение Требования Бенефициара ограничена суммой неустойки, рассчитываемой в соответствии с положениями п. 11 настоящей </w:t>
      </w:r>
      <w:r w:rsidRPr="00F75251">
        <w:rPr>
          <w:rFonts w:ascii="Times New Roman" w:hAnsi="Times New Roman"/>
          <w:sz w:val="18"/>
          <w:szCs w:val="18"/>
        </w:rPr>
        <w:t>Гарантии и не ограничена суммой Гарантии.</w:t>
      </w:r>
    </w:p>
    <w:p w14:paraId="3213EC19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4.</w:t>
      </w:r>
      <w:r w:rsidRPr="006625F2">
        <w:rPr>
          <w:rFonts w:ascii="Times New Roman" w:hAnsi="Times New Roman"/>
          <w:sz w:val="18"/>
          <w:szCs w:val="18"/>
        </w:rPr>
        <w:tab/>
        <w:t>В случае  ненадлежащего выполнения или невыполнения Принципалом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товара, обеспеченных Гарантией, Бенефициар вправе представлять на бумажном носителе или в форме электронного документа требование об уплате денежной суммы по Гарантии, предоставленной в качестве обеспечения исполнения Гарантийных обязательств, в порядке и размере, установленными в Контракте в соответствии с Федеральным законом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1F65FC">
        <w:rPr>
          <w:rFonts w:ascii="Times New Roman" w:hAnsi="Times New Roman"/>
          <w:color w:val="000000"/>
          <w:sz w:val="18"/>
          <w:szCs w:val="18"/>
        </w:rPr>
        <w:t xml:space="preserve">от 05.04.2013 N 44-ФЗ </w:t>
      </w:r>
      <w:r w:rsidRPr="006625F2">
        <w:rPr>
          <w:rFonts w:ascii="Times New Roman" w:hAnsi="Times New Roman"/>
          <w:sz w:val="18"/>
          <w:szCs w:val="18"/>
        </w:rPr>
        <w:t>"О контрактной си</w:t>
      </w:r>
      <w:r w:rsidRPr="000A1E43">
        <w:rPr>
          <w:rFonts w:ascii="Times New Roman" w:hAnsi="Times New Roman" w:cs="Times New Roman"/>
          <w:sz w:val="18"/>
          <w:szCs w:val="18"/>
        </w:rPr>
        <w:t>стеме в сфере закупок товаров, работ, услуг для обеспечения государственных и муниципальных нужд"</w:t>
      </w:r>
      <w:r w:rsidRPr="007C325C">
        <w:rPr>
          <w:rFonts w:ascii="Times New Roman" w:hAnsi="Times New Roman" w:cs="Times New Roman"/>
          <w:sz w:val="18"/>
          <w:szCs w:val="18"/>
        </w:rPr>
        <w:t>, но не превышающей суммы, установленной настоящей Гарантией (далее – Требование). В Требовании должны быть указаны</w:t>
      </w:r>
      <w:r w:rsidRPr="006625F2">
        <w:rPr>
          <w:rFonts w:ascii="Times New Roman" w:hAnsi="Times New Roman"/>
          <w:sz w:val="18"/>
          <w:szCs w:val="18"/>
        </w:rPr>
        <w:t xml:space="preserve"> конкретные факты ненадлежащего выполнения или невыполнения Принципалом Гарантийных обязательств по Контракту. Требование должно быть подписано руководителем Бенефициара (уполномоченным на подписание Требования лицом Бенефициара) и заверено печатью Бенефициара с обязательным приложением к Требованию следующих документов:</w:t>
      </w:r>
    </w:p>
    <w:p w14:paraId="41554124" w14:textId="77777777" w:rsidR="0064469B" w:rsidRDefault="002A2087" w:rsidP="00CA36D1">
      <w:pPr>
        <w:tabs>
          <w:tab w:val="left" w:pos="-567"/>
          <w:tab w:val="left" w:pos="284"/>
        </w:tabs>
        <w:ind w:left="142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-</w:t>
      </w:r>
      <w:r w:rsidRPr="006625F2">
        <w:rPr>
          <w:rFonts w:ascii="Times New Roman" w:hAnsi="Times New Roman"/>
          <w:sz w:val="18"/>
          <w:szCs w:val="18"/>
        </w:rPr>
        <w:tab/>
        <w:t>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</w:t>
      </w:r>
      <w:r>
        <w:rPr>
          <w:rFonts w:ascii="Times New Roman" w:hAnsi="Times New Roman"/>
          <w:sz w:val="18"/>
          <w:szCs w:val="18"/>
        </w:rPr>
        <w:t>)</w:t>
      </w:r>
      <w:r w:rsidRPr="006625F2">
        <w:rPr>
          <w:rFonts w:ascii="Times New Roman" w:hAnsi="Times New Roman"/>
          <w:sz w:val="18"/>
          <w:szCs w:val="18"/>
        </w:rPr>
        <w:t>;</w:t>
      </w:r>
      <w:r w:rsidRPr="004771C2">
        <w:rPr>
          <w:rFonts w:ascii="Times New Roman" w:hAnsi="Times New Roman"/>
          <w:sz w:val="18"/>
          <w:szCs w:val="18"/>
        </w:rPr>
        <w:t xml:space="preserve"> </w:t>
      </w:r>
    </w:p>
    <w:p w14:paraId="7EB0D58B" w14:textId="77777777" w:rsidR="004771C2" w:rsidRPr="004771C2" w:rsidRDefault="002A2087" w:rsidP="004771C2">
      <w:pPr>
        <w:tabs>
          <w:tab w:val="left" w:pos="284"/>
        </w:tabs>
        <w:ind w:left="142"/>
        <w:contextualSpacing/>
        <w:jc w:val="both"/>
        <w:rPr>
          <w:rFonts w:ascii="Times New Roman" w:hAnsi="Times New Roman"/>
          <w:sz w:val="18"/>
          <w:szCs w:val="18"/>
        </w:rPr>
      </w:pPr>
      <w:r w:rsidRPr="0064469B">
        <w:rPr>
          <w:rFonts w:ascii="Times New Roman" w:hAnsi="Times New Roman"/>
          <w:color w:val="000000"/>
          <w:sz w:val="18"/>
          <w:szCs w:val="18"/>
        </w:rPr>
        <w:t>-   документ, подтверждающий факт наступления гарантийного случая в соответствии с условиями Контракта (если требование по Гарантии предъявлено в случае ненадлежащего исполнения Принципалом обязательств в период действия гарантийного срока);</w:t>
      </w:r>
    </w:p>
    <w:p w14:paraId="60FD4309" w14:textId="77777777" w:rsidR="00A74D94" w:rsidRPr="006625F2" w:rsidRDefault="002A2087" w:rsidP="00CA36D1">
      <w:pPr>
        <w:tabs>
          <w:tab w:val="left" w:pos="-567"/>
          <w:tab w:val="left" w:pos="284"/>
        </w:tabs>
        <w:ind w:firstLine="142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-</w:t>
      </w:r>
      <w:r w:rsidRPr="006625F2">
        <w:rPr>
          <w:rFonts w:ascii="Times New Roman" w:hAnsi="Times New Roman"/>
          <w:sz w:val="18"/>
          <w:szCs w:val="18"/>
        </w:rPr>
        <w:tab/>
        <w:t>расчет суммы, включаемой в требование Бенефициара по настоящей Гарантии.</w:t>
      </w:r>
    </w:p>
    <w:p w14:paraId="6F018EC0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Документы, прилагаемые к Требованию по Гарантии, должны быть предоставлены в виде оригинала либо копии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564207">
        <w:rPr>
          <w:rFonts w:ascii="Times New Roman" w:hAnsi="Times New Roman"/>
          <w:color w:val="000000" w:themeColor="text1"/>
          <w:spacing w:val="2"/>
          <w:sz w:val="18"/>
          <w:szCs w:val="18"/>
        </w:rPr>
        <w:t>Оригинал документа подписывается, а копия заверяется</w:t>
      </w:r>
      <w:r w:rsidRPr="00564207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6625F2">
        <w:rPr>
          <w:rFonts w:ascii="Times New Roman" w:hAnsi="Times New Roman"/>
          <w:sz w:val="18"/>
          <w:szCs w:val="18"/>
        </w:rPr>
        <w:t>подписью руководителя Бенефициара или лица, подписавшего Требование по Гарантии, и печатью Бенефициара (при наличии) в соответствии с требованиями действующего законодательства Российской Федерации.</w:t>
      </w:r>
    </w:p>
    <w:p w14:paraId="29CE5DD4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Требование может быть направлено Гаранту в виде электронного документа, подписанного усиленной электронной подписью уполномоченного на подписание Требования лица Бенефициара на адрес электронной почты (</w:t>
      </w:r>
      <w:r w:rsidRPr="006625F2">
        <w:rPr>
          <w:rFonts w:ascii="Times New Roman" w:hAnsi="Times New Roman"/>
          <w:sz w:val="18"/>
          <w:szCs w:val="18"/>
          <w:lang w:val="en-US"/>
        </w:rPr>
        <w:t>e</w:t>
      </w:r>
      <w:r w:rsidRPr="006625F2">
        <w:rPr>
          <w:rFonts w:ascii="Times New Roman" w:hAnsi="Times New Roman"/>
          <w:sz w:val="18"/>
          <w:szCs w:val="18"/>
        </w:rPr>
        <w:t>-</w:t>
      </w:r>
      <w:r w:rsidRPr="006625F2">
        <w:rPr>
          <w:rFonts w:ascii="Times New Roman" w:hAnsi="Times New Roman"/>
          <w:sz w:val="18"/>
          <w:szCs w:val="18"/>
          <w:lang w:val="en-US"/>
        </w:rPr>
        <w:t>mail</w:t>
      </w:r>
      <w:r w:rsidRPr="006625F2">
        <w:rPr>
          <w:rFonts w:ascii="Times New Roman" w:hAnsi="Times New Roman"/>
          <w:sz w:val="18"/>
          <w:szCs w:val="18"/>
        </w:rPr>
        <w:t xml:space="preserve">): </w:t>
      </w:r>
      <w:proofErr w:type="spellStart"/>
      <w:r w:rsidRPr="006625F2">
        <w:rPr>
          <w:rFonts w:ascii="Times New Roman" w:hAnsi="Times New Roman"/>
          <w:sz w:val="18"/>
          <w:szCs w:val="18"/>
          <w:lang w:val="en-US"/>
        </w:rPr>
        <w:t>bginfo</w:t>
      </w:r>
      <w:proofErr w:type="spellEnd"/>
      <w:r w:rsidRPr="006625F2">
        <w:rPr>
          <w:rFonts w:ascii="Times New Roman" w:hAnsi="Times New Roman"/>
          <w:sz w:val="18"/>
          <w:szCs w:val="18"/>
        </w:rPr>
        <w:t>@</w:t>
      </w:r>
      <w:proofErr w:type="spellStart"/>
      <w:r w:rsidRPr="006625F2">
        <w:rPr>
          <w:rFonts w:ascii="Times New Roman" w:hAnsi="Times New Roman"/>
          <w:sz w:val="18"/>
          <w:szCs w:val="18"/>
          <w:lang w:val="en-US"/>
        </w:rPr>
        <w:t>modulbank</w:t>
      </w:r>
      <w:proofErr w:type="spellEnd"/>
      <w:r w:rsidRPr="006625F2">
        <w:rPr>
          <w:rFonts w:ascii="Times New Roman" w:hAnsi="Times New Roman"/>
          <w:sz w:val="18"/>
          <w:szCs w:val="18"/>
        </w:rPr>
        <w:t>.</w:t>
      </w:r>
      <w:proofErr w:type="spellStart"/>
      <w:r w:rsidRPr="006625F2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6625F2">
        <w:rPr>
          <w:rFonts w:ascii="Times New Roman" w:hAnsi="Times New Roman"/>
          <w:sz w:val="18"/>
          <w:szCs w:val="18"/>
        </w:rPr>
        <w:t>. Документы, подлежащие приложению к Требованию в соответствии с настоящим пунктом Гарантии, в этом случае, также направляются Гаранту Бенефициаром в виде электронного документа, подписанного/заверенного усиленной электронной подписью уполномоченного на подписание Требования лица Бенефициара на указанный в настоящем пункте адрес электронной почты Гаранта в одном электронном сообщении с Требованием.</w:t>
      </w:r>
    </w:p>
    <w:p w14:paraId="6CF24E14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5.</w:t>
      </w:r>
      <w:r w:rsidRPr="006625F2">
        <w:rPr>
          <w:rFonts w:ascii="Times New Roman" w:hAnsi="Times New Roman"/>
          <w:sz w:val="18"/>
          <w:szCs w:val="18"/>
        </w:rPr>
        <w:tab/>
        <w:t>Письменное требование платежа по настоящей Гарантии должно быть</w:t>
      </w:r>
      <w:r>
        <w:rPr>
          <w:rFonts w:ascii="Times New Roman" w:hAnsi="Times New Roman"/>
          <w:sz w:val="18"/>
          <w:szCs w:val="18"/>
        </w:rPr>
        <w:t xml:space="preserve"> направлено Бенефициаром и</w:t>
      </w:r>
      <w:r w:rsidRPr="006625F2">
        <w:rPr>
          <w:rFonts w:ascii="Times New Roman" w:hAnsi="Times New Roman"/>
          <w:sz w:val="18"/>
          <w:szCs w:val="18"/>
        </w:rPr>
        <w:t xml:space="preserve"> получено Гарантом в месте ее выдачи не позднее последнего дня срока действия Гарантии заказным письмом с уведомлением о вручении по следующим реквизитам:  АО КБ «</w:t>
      </w:r>
      <w:proofErr w:type="spellStart"/>
      <w:r w:rsidRPr="006625F2">
        <w:rPr>
          <w:rFonts w:ascii="Times New Roman" w:hAnsi="Times New Roman"/>
          <w:sz w:val="18"/>
          <w:szCs w:val="18"/>
        </w:rPr>
        <w:t>Модульбанк</w:t>
      </w:r>
      <w:proofErr w:type="spellEnd"/>
      <w:r w:rsidRPr="006625F2">
        <w:rPr>
          <w:rFonts w:ascii="Times New Roman" w:hAnsi="Times New Roman"/>
          <w:sz w:val="18"/>
          <w:szCs w:val="18"/>
        </w:rPr>
        <w:t>», адрес местонахождения: 156005, Костромская обл., г. Кострома, пл. Октябрьская, д. 1, или передано нарочно, под роспись уполномоченного лица.</w:t>
      </w:r>
    </w:p>
    <w:p w14:paraId="26AA3AB8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Требование платежа по настоящей Гарантии, составленное в форме электронного документа, подписанного усиленной электронной подписью уполномоченного на подписание Требования лица Бенефициара, должно быть получено Гарантом на адрес электронной почты Гаранта, указанный в п. 4 настоящей Гарантии, не позднее последнего дня срока действия настоящей Гарантии.</w:t>
      </w:r>
    </w:p>
    <w:p w14:paraId="6B9B7C95" w14:textId="77777777" w:rsidR="00A74D94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6.</w:t>
      </w:r>
      <w:r w:rsidRPr="006625F2">
        <w:rPr>
          <w:rFonts w:ascii="Times New Roman" w:hAnsi="Times New Roman"/>
          <w:sz w:val="18"/>
          <w:szCs w:val="18"/>
        </w:rPr>
        <w:tab/>
        <w:t>Гарант должен рассмотреть Требование Бенефициара и приложенные к нему документы в течение пяти рабочих дней со дня, следующего за днем получения Требования со всеми приложенными к нему документами, и, если Требование признано им надлежащим (соответствующим требованиям, установленным настоящей Гарантией) осуществить выплату Бенефициару (в соответствии с требованиями п. 2 ст. 375 ГК РФ).</w:t>
      </w:r>
    </w:p>
    <w:p w14:paraId="470754DE" w14:textId="77777777" w:rsidR="00FE6ED7" w:rsidRPr="00FE6ED7" w:rsidRDefault="002A2087" w:rsidP="00FE6ED7">
      <w:pPr>
        <w:pStyle w:val="ConsPlusNormal"/>
        <w:tabs>
          <w:tab w:val="left" w:pos="-567"/>
        </w:tabs>
        <w:spacing w:line="276" w:lineRule="auto"/>
        <w:ind w:left="-567"/>
        <w:jc w:val="both"/>
        <w:rPr>
          <w:rFonts w:ascii="Times New Roman" w:hAnsi="Times New Roman"/>
          <w:sz w:val="18"/>
          <w:szCs w:val="18"/>
        </w:rPr>
      </w:pPr>
      <w:r w:rsidRPr="00FE6ED7">
        <w:rPr>
          <w:rFonts w:ascii="Times New Roman" w:hAnsi="Times New Roman"/>
          <w:sz w:val="18"/>
          <w:szCs w:val="18"/>
        </w:rPr>
        <w:lastRenderedPageBreak/>
        <w:t>Гарант направляет Бенефициару мотивированный отказ в удовлетворении его требования, если это требование или приложенные к нему документы не соответствуют условиям Гарантии либо представлены Гаранту по окончании срока действия Гарантии.</w:t>
      </w:r>
    </w:p>
    <w:p w14:paraId="7F4FA27C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7.</w:t>
      </w:r>
      <w:r w:rsidRPr="006625F2">
        <w:rPr>
          <w:rFonts w:ascii="Times New Roman" w:hAnsi="Times New Roman"/>
          <w:sz w:val="18"/>
          <w:szCs w:val="18"/>
        </w:rPr>
        <w:tab/>
        <w:t>Исполнением обязательств Гаранта по Гарантии является фактическое поступление денежных сумм на счет Бенефициара, на котором в соответствии с законодательством Российской Федерации учитываются операции со средствами, поступающими Бенефициару.</w:t>
      </w:r>
    </w:p>
    <w:p w14:paraId="2D196715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8.</w:t>
      </w:r>
      <w:r w:rsidRPr="006625F2">
        <w:rPr>
          <w:rFonts w:ascii="Times New Roman" w:hAnsi="Times New Roman"/>
          <w:sz w:val="18"/>
          <w:szCs w:val="18"/>
        </w:rPr>
        <w:tab/>
        <w:t>Расходы, возникающие в связи с перечислением денежных средств Гарантом по Гарантии, несет Гарант.</w:t>
      </w:r>
    </w:p>
    <w:p w14:paraId="42946A2B" w14:textId="77777777" w:rsidR="00E84CE3" w:rsidRPr="00EE27BD" w:rsidRDefault="002A2087" w:rsidP="0066311E">
      <w:pPr>
        <w:tabs>
          <w:tab w:val="left" w:pos="-567"/>
        </w:tabs>
        <w:ind w:left="-567" w:firstLine="567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9.</w:t>
      </w:r>
      <w:r w:rsidRPr="006625F2">
        <w:rPr>
          <w:rFonts w:ascii="Times New Roman" w:hAnsi="Times New Roman"/>
          <w:sz w:val="18"/>
          <w:szCs w:val="18"/>
        </w:rPr>
        <w:tab/>
        <w:t>Никакие изменения и дополнения, вносимые в Контракт, не освобождают Гаранта от выполнения обязательств, установленных условиями настоящей Гарантии. С согласия Бенефициара в настоящую Гарантию могут быть внесены изменения. Настоящая Гарантия считается измененной с момента получения Гарантом письменного согласия от Бенефициара, которое подлежит направлению по следующему адресу: 156005, Костромская обл., г. Кострома, пл. Октябрьская, д. 1. Гарант вправе в одностороннем порядке, без получения согласия Бенефициара, вносить изменения в настоящую Гарантию, если эти изменения: увеличивают сумму Гарантии (сумму обязательств Гаранта перед Бенефициаром) и/или увеличивают срок действия Гарантии.</w:t>
      </w:r>
    </w:p>
    <w:p w14:paraId="52B9CFC8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10.</w:t>
      </w:r>
      <w:r w:rsidRPr="006625F2">
        <w:rPr>
          <w:rFonts w:ascii="Times New Roman" w:hAnsi="Times New Roman"/>
          <w:sz w:val="18"/>
          <w:szCs w:val="18"/>
        </w:rPr>
        <w:tab/>
        <w:t>Бенефициар вправе передать права требования в рамках настоящей Гарантии исключительно в случае перемены заказчика по Контракту в случаях, предусмотренных законодательством Российской Федерации, с предварительным извещением об этом Гаранта.</w:t>
      </w:r>
    </w:p>
    <w:p w14:paraId="3D651588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11.</w:t>
      </w:r>
      <w:r w:rsidRPr="006625F2">
        <w:rPr>
          <w:rFonts w:ascii="Times New Roman" w:hAnsi="Times New Roman"/>
          <w:sz w:val="18"/>
          <w:szCs w:val="18"/>
        </w:rPr>
        <w:tab/>
        <w:t xml:space="preserve">В случае неисполнения Требования об уплате по настоящей Гарантии в установленный п.6. Гарантии срок Гарант обязуется уплатить Бенефициару </w:t>
      </w:r>
      <w:r>
        <w:rPr>
          <w:rFonts w:ascii="Times New Roman" w:hAnsi="Times New Roman"/>
          <w:sz w:val="18"/>
          <w:szCs w:val="18"/>
        </w:rPr>
        <w:t>неустойку</w:t>
      </w:r>
      <w:r w:rsidRPr="00775B06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пени</w:t>
      </w:r>
      <w:r w:rsidRPr="00775B06">
        <w:rPr>
          <w:rFonts w:ascii="Times New Roman" w:hAnsi="Times New Roman"/>
          <w:sz w:val="18"/>
          <w:szCs w:val="18"/>
        </w:rPr>
        <w:t>)</w:t>
      </w:r>
      <w:r w:rsidRPr="006625F2">
        <w:rPr>
          <w:rFonts w:ascii="Times New Roman" w:eastAsia="Times New Roman" w:hAnsi="Times New Roman"/>
          <w:sz w:val="18"/>
          <w:szCs w:val="18"/>
        </w:rPr>
        <w:t xml:space="preserve"> в размере 0,1% (Ноль целых одна десятая процента) от денежной суммы, подлежащей уплате, за каждый календарный день просрочки</w:t>
      </w:r>
      <w:r w:rsidRPr="006625F2">
        <w:rPr>
          <w:rFonts w:ascii="Times New Roman" w:hAnsi="Times New Roman"/>
          <w:sz w:val="18"/>
          <w:szCs w:val="18"/>
        </w:rPr>
        <w:t>.</w:t>
      </w:r>
    </w:p>
    <w:p w14:paraId="69F7CF21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12.</w:t>
      </w:r>
      <w:r w:rsidRPr="006625F2">
        <w:rPr>
          <w:rFonts w:ascii="Times New Roman" w:hAnsi="Times New Roman"/>
          <w:sz w:val="18"/>
          <w:szCs w:val="18"/>
        </w:rPr>
        <w:tab/>
        <w:t>Бенефициару предоставлено право на бесспорное списание денежных средств со счета Гаранта, если Гарантом в течение 5 (Пяти) рабочих дней не исполнено Требование по Гарантии, направленное Гаранту до окончания срока действия настоящей Гарантии и в соответствии с требованиями, предусмотренными настоящей Гарантии.</w:t>
      </w:r>
    </w:p>
    <w:p w14:paraId="62D22530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13.</w:t>
      </w:r>
      <w:r w:rsidRPr="006625F2">
        <w:rPr>
          <w:rFonts w:ascii="Times New Roman" w:hAnsi="Times New Roman"/>
          <w:sz w:val="18"/>
          <w:szCs w:val="18"/>
        </w:rPr>
        <w:tab/>
        <w:t>Действие настоящей Гарантии прекращается по основаниям, предусмотренным действующим гражданским законодательством Российской Федерации.</w:t>
      </w:r>
    </w:p>
    <w:p w14:paraId="32E99A79" w14:textId="77777777" w:rsidR="00A74D94" w:rsidRPr="00E4441A" w:rsidRDefault="002A2087" w:rsidP="00E4441A">
      <w:pPr>
        <w:ind w:left="-567" w:firstLine="709"/>
        <w:rPr>
          <w:rFonts w:ascii="Times New Roman" w:eastAsiaTheme="minorHAnsi" w:hAnsi="Times New Roman"/>
        </w:rPr>
      </w:pPr>
      <w:r w:rsidRPr="006625F2">
        <w:rPr>
          <w:rFonts w:ascii="Times New Roman" w:hAnsi="Times New Roman"/>
          <w:sz w:val="18"/>
          <w:szCs w:val="18"/>
        </w:rPr>
        <w:t>14.</w:t>
      </w:r>
      <w:r w:rsidRPr="006625F2">
        <w:rPr>
          <w:rFonts w:ascii="Times New Roman" w:hAnsi="Times New Roman"/>
          <w:sz w:val="18"/>
          <w:szCs w:val="18"/>
        </w:rPr>
        <w:tab/>
      </w:r>
      <w:r w:rsidRPr="00E4441A">
        <w:rPr>
          <w:rFonts w:ascii="Times New Roman" w:hAnsi="Times New Roman" w:cs="Times New Roman"/>
          <w:sz w:val="18"/>
          <w:szCs w:val="18"/>
        </w:rPr>
        <w:t xml:space="preserve">Договор предоставления настоящей Гарантии заключен между Гарантом и Принципалом по обязательствам Принципала перед Бенефициаром, которые возникнут из </w:t>
      </w:r>
      <w:r w:rsidRPr="006625F2">
        <w:rPr>
          <w:rFonts w:ascii="Times New Roman" w:eastAsia="Times New Roman" w:hAnsi="Times New Roman"/>
          <w:sz w:val="18"/>
          <w:szCs w:val="18"/>
        </w:rPr>
        <w:t>Контракт</w:t>
      </w:r>
      <w:r>
        <w:rPr>
          <w:rFonts w:ascii="Times New Roman" w:hAnsi="Times New Roman"/>
          <w:sz w:val="18"/>
          <w:szCs w:val="18"/>
        </w:rPr>
        <w:t xml:space="preserve">а </w:t>
      </w:r>
      <w:r w:rsidRPr="00E4441A">
        <w:rPr>
          <w:rFonts w:ascii="Times New Roman" w:hAnsi="Times New Roman" w:cs="Times New Roman"/>
          <w:sz w:val="18"/>
          <w:szCs w:val="18"/>
        </w:rPr>
        <w:t>при его заключении (отлагательное условие).</w:t>
      </w:r>
      <w:r>
        <w:rPr>
          <w:rFonts w:ascii="Times New Roman" w:eastAsiaTheme="minorHAnsi" w:hAnsi="Times New Roman"/>
        </w:rPr>
        <w:t xml:space="preserve"> </w:t>
      </w:r>
    </w:p>
    <w:p w14:paraId="46D7ED59" w14:textId="08F5C9A5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15.</w:t>
      </w:r>
      <w:r w:rsidRPr="006625F2">
        <w:rPr>
          <w:rFonts w:ascii="Times New Roman" w:hAnsi="Times New Roman"/>
          <w:sz w:val="18"/>
          <w:szCs w:val="18"/>
        </w:rPr>
        <w:tab/>
        <w:t xml:space="preserve">Настоящая Гарантия является безотзывной, вступает в силу </w:t>
      </w:r>
      <w:proofErr w:type="gramStart"/>
      <w:r w:rsidRPr="006625F2">
        <w:rPr>
          <w:rFonts w:ascii="Times New Roman" w:hAnsi="Times New Roman"/>
          <w:sz w:val="18"/>
          <w:szCs w:val="18"/>
        </w:rPr>
        <w:t>с даты выдачи</w:t>
      </w:r>
      <w:proofErr w:type="gramEnd"/>
      <w:r w:rsidRPr="006625F2">
        <w:rPr>
          <w:rFonts w:ascii="Times New Roman" w:hAnsi="Times New Roman"/>
          <w:sz w:val="18"/>
          <w:szCs w:val="18"/>
        </w:rPr>
        <w:t xml:space="preserve"> </w:t>
      </w:r>
      <w:r w:rsidRPr="006625F2">
        <w:rPr>
          <w:rFonts w:ascii="Times New Roman" w:eastAsia="Times New Roman" w:hAnsi="Times New Roman"/>
          <w:sz w:val="18"/>
          <w:szCs w:val="18"/>
        </w:rPr>
        <w:t xml:space="preserve">и действует по «31» </w:t>
      </w:r>
      <w:r w:rsidR="0055400F">
        <w:rPr>
          <w:rFonts w:ascii="Times New Roman" w:eastAsia="Times New Roman" w:hAnsi="Times New Roman"/>
          <w:sz w:val="18"/>
          <w:szCs w:val="18"/>
        </w:rPr>
        <w:t>….. 20….</w:t>
      </w:r>
      <w:r w:rsidRPr="006625F2">
        <w:rPr>
          <w:rFonts w:ascii="Times New Roman" w:hAnsi="Times New Roman"/>
          <w:sz w:val="18"/>
          <w:szCs w:val="18"/>
        </w:rPr>
        <w:t xml:space="preserve"> г. включительно. Бенефициар вправе предъявить Требование об уплате Гарантии только в течение срока действия настоящей Гарантии.</w:t>
      </w:r>
    </w:p>
    <w:p w14:paraId="64B93D8E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16.</w:t>
      </w:r>
      <w:r w:rsidRPr="006625F2">
        <w:rPr>
          <w:rFonts w:ascii="Times New Roman" w:hAnsi="Times New Roman"/>
          <w:sz w:val="18"/>
          <w:szCs w:val="18"/>
        </w:rPr>
        <w:tab/>
        <w:t>В соответствии с требованиями действующего законодательства, Гарант передает все имеющиеся сведения о Принципале, определенные ст. 4 Федерального закона от 30.12.2004 №218-ФЗ «О кредитных историях», в Бюро кредитных историй без получения согласия на их представление от Принципала.</w:t>
      </w:r>
    </w:p>
    <w:p w14:paraId="317B62B4" w14:textId="77777777" w:rsidR="00A74D94" w:rsidRPr="006625F2" w:rsidRDefault="002A2087" w:rsidP="00A74D94">
      <w:pPr>
        <w:tabs>
          <w:tab w:val="left" w:pos="-567"/>
        </w:tabs>
        <w:ind w:left="-567" w:firstLine="709"/>
        <w:jc w:val="both"/>
        <w:rPr>
          <w:rFonts w:ascii="Times New Roman" w:hAnsi="Times New Roman"/>
          <w:sz w:val="18"/>
          <w:szCs w:val="18"/>
        </w:rPr>
      </w:pPr>
      <w:r w:rsidRPr="006625F2">
        <w:rPr>
          <w:rFonts w:ascii="Times New Roman" w:hAnsi="Times New Roman"/>
          <w:sz w:val="18"/>
          <w:szCs w:val="18"/>
        </w:rPr>
        <w:t>17.</w:t>
      </w:r>
      <w:r w:rsidRPr="006625F2">
        <w:rPr>
          <w:rFonts w:ascii="Times New Roman" w:hAnsi="Times New Roman"/>
          <w:sz w:val="18"/>
          <w:szCs w:val="18"/>
        </w:rPr>
        <w:tab/>
        <w:t>Все споры, возникающие в связи с исполнением условий настоящей Гарантии, подлежат рассмотрению в Арбитражном суде Костромской области.</w:t>
      </w:r>
    </w:p>
    <w:p w14:paraId="65865F5E" w14:textId="77777777" w:rsidR="00A74D94" w:rsidRPr="006625F2" w:rsidRDefault="00AF2D0E" w:rsidP="00A74D94">
      <w:pPr>
        <w:tabs>
          <w:tab w:val="left" w:pos="-567"/>
        </w:tabs>
        <w:ind w:left="-567"/>
        <w:jc w:val="both"/>
        <w:rPr>
          <w:rFonts w:ascii="Times New Roman" w:hAnsi="Times New Roman"/>
          <w:sz w:val="18"/>
          <w:szCs w:val="18"/>
        </w:rPr>
      </w:pPr>
      <w:bookmarkStart w:id="2" w:name="_Hlk38556890"/>
      <w:bookmarkEnd w:id="2"/>
    </w:p>
    <w:p w14:paraId="6F057A07" w14:textId="77777777" w:rsidR="00A74D94" w:rsidRPr="006625F2" w:rsidRDefault="00AF2D0E" w:rsidP="00A74D94">
      <w:pPr>
        <w:tabs>
          <w:tab w:val="left" w:pos="-567"/>
        </w:tabs>
        <w:ind w:left="-567"/>
        <w:jc w:val="both"/>
        <w:rPr>
          <w:rFonts w:ascii="Times New Roman" w:hAnsi="Times New Roman"/>
          <w:sz w:val="18"/>
          <w:szCs w:val="18"/>
        </w:rPr>
      </w:pPr>
    </w:p>
    <w:p w14:paraId="4027596D" w14:textId="77777777" w:rsidR="00A74D94" w:rsidRPr="006625F2" w:rsidRDefault="00AF2D0E" w:rsidP="00A74D94">
      <w:pPr>
        <w:shd w:val="clear" w:color="auto" w:fill="FFFFFF"/>
        <w:tabs>
          <w:tab w:val="left" w:pos="-567"/>
          <w:tab w:val="left" w:pos="326"/>
          <w:tab w:val="left" w:pos="7410"/>
        </w:tabs>
        <w:ind w:left="-567"/>
        <w:jc w:val="both"/>
        <w:rPr>
          <w:rFonts w:ascii="Times New Roman" w:hAnsi="Times New Roman"/>
          <w:sz w:val="18"/>
          <w:szCs w:val="18"/>
        </w:rPr>
      </w:pPr>
    </w:p>
    <w:p w14:paraId="409E803E" w14:textId="77777777" w:rsidR="00524917" w:rsidRPr="006625F2" w:rsidRDefault="002A2087" w:rsidP="0E3DB874">
      <w:pPr>
        <w:shd w:val="clear" w:color="auto" w:fill="FFFFFF" w:themeFill="background1"/>
        <w:tabs>
          <w:tab w:val="left" w:pos="-567"/>
          <w:tab w:val="left" w:pos="326"/>
          <w:tab w:val="left" w:pos="7410"/>
        </w:tabs>
        <w:ind w:left="-567"/>
        <w:jc w:val="both"/>
        <w:rPr>
          <w:sz w:val="18"/>
          <w:szCs w:val="18"/>
        </w:rPr>
      </w:pPr>
      <w:r w:rsidRPr="45D808FD">
        <w:rPr>
          <w:rFonts w:ascii="Times New Roman" w:eastAsia="Times New Roman" w:hAnsi="Times New Roman"/>
          <w:sz w:val="18"/>
          <w:szCs w:val="18"/>
        </w:rPr>
        <w:t>Руководитель группы учета и сопровождения банковских гарантий                                                   /______________/Дружинина Н.В.</w:t>
      </w:r>
    </w:p>
    <w:sectPr w:rsidR="00524917" w:rsidRPr="006625F2" w:rsidSect="00B4771E">
      <w:headerReference w:type="default" r:id="rId9"/>
      <w:footerReference w:type="default" r:id="rId10"/>
      <w:pgSz w:w="11900" w:h="16840"/>
      <w:pgMar w:top="36" w:right="567" w:bottom="425" w:left="1701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730C8" w14:textId="77777777" w:rsidR="00AF2D0E" w:rsidRDefault="00AF2D0E">
      <w:r>
        <w:separator/>
      </w:r>
    </w:p>
  </w:endnote>
  <w:endnote w:type="continuationSeparator" w:id="0">
    <w:p w14:paraId="1ED36922" w14:textId="77777777" w:rsidR="00AF2D0E" w:rsidRDefault="00AF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F373" w14:textId="77777777" w:rsidR="0020013E" w:rsidRDefault="002A2087" w:rsidP="003169A8">
    <w:pPr>
      <w:pStyle w:val="a6"/>
      <w:ind w:hanging="99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4685C" wp14:editId="03C431A5">
              <wp:simplePos x="0" y="0"/>
              <wp:positionH relativeFrom="column">
                <wp:posOffset>-351155</wp:posOffset>
              </wp:positionH>
              <wp:positionV relativeFrom="paragraph">
                <wp:posOffset>71755</wp:posOffset>
              </wp:positionV>
              <wp:extent cx="6435725" cy="0"/>
              <wp:effectExtent l="0" t="0" r="0" b="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5725" cy="0"/>
                      </a:xfrm>
                      <a:prstGeom prst="line">
                        <a:avLst/>
                      </a:prstGeom>
                      <a:ln>
                        <a:solidFill>
                          <a:srgbClr val="323F6D"/>
                        </a:solidFill>
                      </a:ln>
                      <a:effectLst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DCFF4C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65pt,5.65pt" to="479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" strokecolor="#323f6d" strokeweight="2pt"/>
          </w:pict>
        </mc:Fallback>
      </mc:AlternateContent>
    </w:r>
  </w:p>
  <w:p w14:paraId="74983D71" w14:textId="77777777" w:rsidR="0020013E" w:rsidRDefault="002A2087" w:rsidP="00882EC2">
    <w:pPr>
      <w:pStyle w:val="a6"/>
      <w:ind w:hanging="567"/>
      <w:jc w:val="both"/>
    </w:pPr>
    <w:r>
      <w:rPr>
        <w:noProof/>
      </w:rPr>
      <w:drawing>
        <wp:inline distT="0" distB="0" distL="0" distR="0" wp14:anchorId="18B13E77" wp14:editId="62B6258F">
          <wp:extent cx="6108700" cy="254000"/>
          <wp:effectExtent l="0" t="0" r="12700" b="0"/>
          <wp:docPr id="2" name="Изображение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78441" name="logo_modulbank 0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A20E0" w14:textId="77777777" w:rsidR="0020013E" w:rsidRDefault="00AF2D0E" w:rsidP="00A9468B">
    <w:pPr>
      <w:pStyle w:val="a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9C130" w14:textId="77777777" w:rsidR="00AF2D0E" w:rsidRDefault="00AF2D0E">
      <w:r>
        <w:separator/>
      </w:r>
    </w:p>
  </w:footnote>
  <w:footnote w:type="continuationSeparator" w:id="0">
    <w:p w14:paraId="0E6459A9" w14:textId="77777777" w:rsidR="00AF2D0E" w:rsidRDefault="00AF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B6524" w14:textId="77777777" w:rsidR="0020013E" w:rsidRPr="00CE7AE0" w:rsidRDefault="00AF2D0E" w:rsidP="00D27EF7">
    <w:pPr>
      <w:pStyle w:val="a4"/>
      <w:tabs>
        <w:tab w:val="clear" w:pos="4677"/>
        <w:tab w:val="clear" w:pos="9355"/>
        <w:tab w:val="center" w:pos="5103"/>
        <w:tab w:val="right" w:pos="10206"/>
      </w:tabs>
      <w:ind w:left="-567" w:right="-567"/>
      <w:rPr>
        <w:noProof/>
        <w:sz w:val="22"/>
        <w:szCs w:val="22"/>
        <w:lang w:val="en-US"/>
      </w:rPr>
    </w:pPr>
  </w:p>
  <w:p w14:paraId="01E4232C" w14:textId="77777777" w:rsidR="0020013E" w:rsidRDefault="002A2087" w:rsidP="00D27EF7">
    <w:pPr>
      <w:pStyle w:val="a4"/>
      <w:tabs>
        <w:tab w:val="clear" w:pos="4677"/>
        <w:tab w:val="clear" w:pos="9355"/>
        <w:tab w:val="center" w:pos="5103"/>
        <w:tab w:val="right" w:pos="10206"/>
      </w:tabs>
      <w:ind w:left="-567" w:right="-567"/>
    </w:pPr>
    <w:r>
      <w:rPr>
        <w:noProof/>
      </w:rPr>
      <w:drawing>
        <wp:inline distT="0" distB="0" distL="0" distR="0" wp14:anchorId="67EA57F8" wp14:editId="243DA29B">
          <wp:extent cx="6116320" cy="373380"/>
          <wp:effectExtent l="0" t="0" r="5080" b="7620"/>
          <wp:docPr id="1" name="Изображение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957950" name="logo_modulbank 0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603A9" w14:textId="77777777" w:rsidR="0020013E" w:rsidRDefault="002A2087" w:rsidP="00B4771E">
    <w:pPr>
      <w:pStyle w:val="a4"/>
      <w:tabs>
        <w:tab w:val="clear" w:pos="4677"/>
        <w:tab w:val="clear" w:pos="9355"/>
        <w:tab w:val="center" w:pos="5103"/>
        <w:tab w:val="right" w:pos="10206"/>
      </w:tabs>
      <w:ind w:left="-567"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93E228" wp14:editId="23580E2C">
              <wp:simplePos x="0" y="0"/>
              <wp:positionH relativeFrom="column">
                <wp:posOffset>-351155</wp:posOffset>
              </wp:positionH>
              <wp:positionV relativeFrom="paragraph">
                <wp:posOffset>110490</wp:posOffset>
              </wp:positionV>
              <wp:extent cx="6435725" cy="0"/>
              <wp:effectExtent l="0" t="0" r="0" b="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5725" cy="0"/>
                      </a:xfrm>
                      <a:prstGeom prst="line">
                        <a:avLst/>
                      </a:prstGeom>
                      <a:ln>
                        <a:solidFill>
                          <a:srgbClr val="323F6D"/>
                        </a:solidFill>
                      </a:ln>
                      <a:effectLst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FADF57" id="Прямая соединительная линия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65pt,8.7pt" to="479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" strokecolor="#323f6d" strokeweight="2pt"/>
          </w:pict>
        </mc:Fallback>
      </mc:AlternateContent>
    </w:r>
  </w:p>
  <w:p w14:paraId="55673879" w14:textId="77777777" w:rsidR="0020013E" w:rsidRPr="00A74D94" w:rsidRDefault="00AF2D0E" w:rsidP="00CE7AE0">
    <w:pPr>
      <w:pStyle w:val="a4"/>
      <w:tabs>
        <w:tab w:val="clear" w:pos="4677"/>
        <w:tab w:val="clear" w:pos="9355"/>
        <w:tab w:val="center" w:pos="5103"/>
        <w:tab w:val="right" w:pos="10206"/>
      </w:tabs>
      <w:ind w:right="-56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0787F6E"/>
    <w:lvl w:ilvl="0" w:tplc="1236FE24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  <w:color w:val="8DC63F"/>
      </w:rPr>
    </w:lvl>
    <w:lvl w:ilvl="1" w:tplc="77E2A7A2">
      <w:numFmt w:val="decimal"/>
      <w:lvlText w:val=""/>
      <w:lvlJc w:val="left"/>
    </w:lvl>
    <w:lvl w:ilvl="2" w:tplc="5BAC5146">
      <w:numFmt w:val="decimal"/>
      <w:lvlText w:val=""/>
      <w:lvlJc w:val="left"/>
    </w:lvl>
    <w:lvl w:ilvl="3" w:tplc="4D1ED2F2">
      <w:numFmt w:val="decimal"/>
      <w:lvlText w:val=""/>
      <w:lvlJc w:val="left"/>
    </w:lvl>
    <w:lvl w:ilvl="4" w:tplc="092C2C0A">
      <w:numFmt w:val="decimal"/>
      <w:lvlText w:val=""/>
      <w:lvlJc w:val="left"/>
    </w:lvl>
    <w:lvl w:ilvl="5" w:tplc="E4D0C63E">
      <w:numFmt w:val="decimal"/>
      <w:lvlText w:val=""/>
      <w:lvlJc w:val="left"/>
    </w:lvl>
    <w:lvl w:ilvl="6" w:tplc="EF5AF4E0">
      <w:numFmt w:val="decimal"/>
      <w:lvlText w:val=""/>
      <w:lvlJc w:val="left"/>
    </w:lvl>
    <w:lvl w:ilvl="7" w:tplc="D60C17D8">
      <w:numFmt w:val="decimal"/>
      <w:lvlText w:val=""/>
      <w:lvlJc w:val="left"/>
    </w:lvl>
    <w:lvl w:ilvl="8" w:tplc="1D3C0F9E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ED84A0CA">
      <w:start w:val="1"/>
      <w:numFmt w:val="bullet"/>
      <w:lvlText w:val="•"/>
      <w:lvlJc w:val="left"/>
      <w:pPr>
        <w:ind w:left="940" w:hanging="360"/>
      </w:pPr>
    </w:lvl>
    <w:lvl w:ilvl="1" w:tplc="EB0CF342">
      <w:numFmt w:val="decimal"/>
      <w:lvlText w:val=""/>
      <w:lvlJc w:val="left"/>
    </w:lvl>
    <w:lvl w:ilvl="2" w:tplc="C48EFC84">
      <w:numFmt w:val="decimal"/>
      <w:lvlText w:val=""/>
      <w:lvlJc w:val="left"/>
    </w:lvl>
    <w:lvl w:ilvl="3" w:tplc="DD045EA0">
      <w:numFmt w:val="decimal"/>
      <w:lvlText w:val=""/>
      <w:lvlJc w:val="left"/>
    </w:lvl>
    <w:lvl w:ilvl="4" w:tplc="A81A6266">
      <w:numFmt w:val="decimal"/>
      <w:lvlText w:val=""/>
      <w:lvlJc w:val="left"/>
    </w:lvl>
    <w:lvl w:ilvl="5" w:tplc="5412CED8">
      <w:numFmt w:val="decimal"/>
      <w:lvlText w:val=""/>
      <w:lvlJc w:val="left"/>
    </w:lvl>
    <w:lvl w:ilvl="6" w:tplc="D7BAB88A">
      <w:numFmt w:val="decimal"/>
      <w:lvlText w:val=""/>
      <w:lvlJc w:val="left"/>
    </w:lvl>
    <w:lvl w:ilvl="7" w:tplc="2B76A694">
      <w:numFmt w:val="decimal"/>
      <w:lvlText w:val=""/>
      <w:lvlJc w:val="left"/>
    </w:lvl>
    <w:lvl w:ilvl="8" w:tplc="0568BF5A">
      <w:numFmt w:val="decimal"/>
      <w:lvlText w:val=""/>
      <w:lvlJc w:val="left"/>
    </w:lvl>
  </w:abstractNum>
  <w:abstractNum w:abstractNumId="2">
    <w:nsid w:val="0630114C"/>
    <w:multiLevelType w:val="multilevel"/>
    <w:tmpl w:val="E7AEA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1025E8"/>
    <w:multiLevelType w:val="multilevel"/>
    <w:tmpl w:val="25B60482"/>
    <w:lvl w:ilvl="0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bullet"/>
      <w:lvlText w:val=""/>
      <w:lvlJc w:val="left"/>
      <w:pPr>
        <w:ind w:left="2016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4">
    <w:nsid w:val="17636205"/>
    <w:multiLevelType w:val="hybridMultilevel"/>
    <w:tmpl w:val="62E8B93C"/>
    <w:lvl w:ilvl="0" w:tplc="97C4C23C">
      <w:start w:val="1"/>
      <w:numFmt w:val="decimal"/>
      <w:lvlText w:val="%1."/>
      <w:lvlJc w:val="left"/>
      <w:pPr>
        <w:ind w:left="720" w:hanging="360"/>
      </w:pPr>
    </w:lvl>
    <w:lvl w:ilvl="1" w:tplc="FAEA653E" w:tentative="1">
      <w:start w:val="1"/>
      <w:numFmt w:val="lowerLetter"/>
      <w:lvlText w:val="%2."/>
      <w:lvlJc w:val="left"/>
      <w:pPr>
        <w:ind w:left="1440" w:hanging="360"/>
      </w:pPr>
    </w:lvl>
    <w:lvl w:ilvl="2" w:tplc="6E1A4F26" w:tentative="1">
      <w:start w:val="1"/>
      <w:numFmt w:val="lowerRoman"/>
      <w:lvlText w:val="%3."/>
      <w:lvlJc w:val="right"/>
      <w:pPr>
        <w:ind w:left="2160" w:hanging="180"/>
      </w:pPr>
    </w:lvl>
    <w:lvl w:ilvl="3" w:tplc="D812A4D2" w:tentative="1">
      <w:start w:val="1"/>
      <w:numFmt w:val="decimal"/>
      <w:lvlText w:val="%4."/>
      <w:lvlJc w:val="left"/>
      <w:pPr>
        <w:ind w:left="2880" w:hanging="360"/>
      </w:pPr>
    </w:lvl>
    <w:lvl w:ilvl="4" w:tplc="B65C7348" w:tentative="1">
      <w:start w:val="1"/>
      <w:numFmt w:val="lowerLetter"/>
      <w:lvlText w:val="%5."/>
      <w:lvlJc w:val="left"/>
      <w:pPr>
        <w:ind w:left="3600" w:hanging="360"/>
      </w:pPr>
    </w:lvl>
    <w:lvl w:ilvl="5" w:tplc="14AEA026" w:tentative="1">
      <w:start w:val="1"/>
      <w:numFmt w:val="lowerRoman"/>
      <w:lvlText w:val="%6."/>
      <w:lvlJc w:val="right"/>
      <w:pPr>
        <w:ind w:left="4320" w:hanging="180"/>
      </w:pPr>
    </w:lvl>
    <w:lvl w:ilvl="6" w:tplc="6D96AF4C" w:tentative="1">
      <w:start w:val="1"/>
      <w:numFmt w:val="decimal"/>
      <w:lvlText w:val="%7."/>
      <w:lvlJc w:val="left"/>
      <w:pPr>
        <w:ind w:left="5040" w:hanging="360"/>
      </w:pPr>
    </w:lvl>
    <w:lvl w:ilvl="7" w:tplc="791CAAEA" w:tentative="1">
      <w:start w:val="1"/>
      <w:numFmt w:val="lowerLetter"/>
      <w:lvlText w:val="%8."/>
      <w:lvlJc w:val="left"/>
      <w:pPr>
        <w:ind w:left="5760" w:hanging="360"/>
      </w:pPr>
    </w:lvl>
    <w:lvl w:ilvl="8" w:tplc="84786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D21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5420F2"/>
    <w:multiLevelType w:val="multilevel"/>
    <w:tmpl w:val="E7AEA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056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53312C"/>
    <w:multiLevelType w:val="hybridMultilevel"/>
    <w:tmpl w:val="5CF48BAC"/>
    <w:lvl w:ilvl="0" w:tplc="92BA89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EFF67824" w:tentative="1">
      <w:start w:val="1"/>
      <w:numFmt w:val="lowerLetter"/>
      <w:lvlText w:val="%2."/>
      <w:lvlJc w:val="left"/>
      <w:pPr>
        <w:ind w:left="10720" w:hanging="360"/>
      </w:pPr>
      <w:rPr>
        <w:rFonts w:cs="Times New Roman"/>
      </w:rPr>
    </w:lvl>
    <w:lvl w:ilvl="2" w:tplc="927896A4" w:tentative="1">
      <w:start w:val="1"/>
      <w:numFmt w:val="lowerRoman"/>
      <w:lvlText w:val="%3."/>
      <w:lvlJc w:val="right"/>
      <w:pPr>
        <w:ind w:left="11440" w:hanging="180"/>
      </w:pPr>
      <w:rPr>
        <w:rFonts w:cs="Times New Roman"/>
      </w:rPr>
    </w:lvl>
    <w:lvl w:ilvl="3" w:tplc="AF667932" w:tentative="1">
      <w:start w:val="1"/>
      <w:numFmt w:val="decimal"/>
      <w:lvlText w:val="%4."/>
      <w:lvlJc w:val="left"/>
      <w:pPr>
        <w:ind w:left="12160" w:hanging="360"/>
      </w:pPr>
      <w:rPr>
        <w:rFonts w:cs="Times New Roman"/>
      </w:rPr>
    </w:lvl>
    <w:lvl w:ilvl="4" w:tplc="CE2ADE08" w:tentative="1">
      <w:start w:val="1"/>
      <w:numFmt w:val="lowerLetter"/>
      <w:lvlText w:val="%5."/>
      <w:lvlJc w:val="left"/>
      <w:pPr>
        <w:ind w:left="12880" w:hanging="360"/>
      </w:pPr>
      <w:rPr>
        <w:rFonts w:cs="Times New Roman"/>
      </w:rPr>
    </w:lvl>
    <w:lvl w:ilvl="5" w:tplc="5874E6CC" w:tentative="1">
      <w:start w:val="1"/>
      <w:numFmt w:val="lowerRoman"/>
      <w:lvlText w:val="%6."/>
      <w:lvlJc w:val="right"/>
      <w:pPr>
        <w:ind w:left="13600" w:hanging="180"/>
      </w:pPr>
      <w:rPr>
        <w:rFonts w:cs="Times New Roman"/>
      </w:rPr>
    </w:lvl>
    <w:lvl w:ilvl="6" w:tplc="CFBA9B4E" w:tentative="1">
      <w:start w:val="1"/>
      <w:numFmt w:val="decimal"/>
      <w:lvlText w:val="%7."/>
      <w:lvlJc w:val="left"/>
      <w:pPr>
        <w:ind w:left="14320" w:hanging="360"/>
      </w:pPr>
      <w:rPr>
        <w:rFonts w:cs="Times New Roman"/>
      </w:rPr>
    </w:lvl>
    <w:lvl w:ilvl="7" w:tplc="6ECE422A" w:tentative="1">
      <w:start w:val="1"/>
      <w:numFmt w:val="lowerLetter"/>
      <w:lvlText w:val="%8."/>
      <w:lvlJc w:val="left"/>
      <w:pPr>
        <w:ind w:left="15040" w:hanging="360"/>
      </w:pPr>
      <w:rPr>
        <w:rFonts w:cs="Times New Roman"/>
      </w:rPr>
    </w:lvl>
    <w:lvl w:ilvl="8" w:tplc="8F7292E8" w:tentative="1">
      <w:start w:val="1"/>
      <w:numFmt w:val="lowerRoman"/>
      <w:lvlText w:val="%9."/>
      <w:lvlJc w:val="right"/>
      <w:pPr>
        <w:ind w:left="15760" w:hanging="180"/>
      </w:pPr>
      <w:rPr>
        <w:rFonts w:cs="Times New Roman"/>
      </w:rPr>
    </w:lvl>
  </w:abstractNum>
  <w:abstractNum w:abstractNumId="9">
    <w:nsid w:val="300977DF"/>
    <w:multiLevelType w:val="hybridMultilevel"/>
    <w:tmpl w:val="CFAEDD18"/>
    <w:lvl w:ilvl="0" w:tplc="B8122B16">
      <w:start w:val="1"/>
      <w:numFmt w:val="decimal"/>
      <w:lvlText w:val="%1."/>
      <w:lvlJc w:val="left"/>
      <w:pPr>
        <w:ind w:left="360" w:hanging="360"/>
      </w:pPr>
      <w:rPr>
        <w:rFonts w:hint="default"/>
        <w:color w:val="8DC63F"/>
      </w:rPr>
    </w:lvl>
    <w:lvl w:ilvl="1" w:tplc="63DA0F82">
      <w:numFmt w:val="decimal"/>
      <w:lvlText w:val=""/>
      <w:lvlJc w:val="left"/>
    </w:lvl>
    <w:lvl w:ilvl="2" w:tplc="49FCA772">
      <w:numFmt w:val="decimal"/>
      <w:lvlText w:val=""/>
      <w:lvlJc w:val="left"/>
    </w:lvl>
    <w:lvl w:ilvl="3" w:tplc="3B6057DA">
      <w:numFmt w:val="decimal"/>
      <w:lvlText w:val=""/>
      <w:lvlJc w:val="left"/>
    </w:lvl>
    <w:lvl w:ilvl="4" w:tplc="D400821E">
      <w:numFmt w:val="decimal"/>
      <w:lvlText w:val=""/>
      <w:lvlJc w:val="left"/>
    </w:lvl>
    <w:lvl w:ilvl="5" w:tplc="395E1B56">
      <w:numFmt w:val="decimal"/>
      <w:lvlText w:val=""/>
      <w:lvlJc w:val="left"/>
    </w:lvl>
    <w:lvl w:ilvl="6" w:tplc="37181F96">
      <w:numFmt w:val="decimal"/>
      <w:lvlText w:val=""/>
      <w:lvlJc w:val="left"/>
    </w:lvl>
    <w:lvl w:ilvl="7" w:tplc="FF26FE12">
      <w:numFmt w:val="decimal"/>
      <w:lvlText w:val=""/>
      <w:lvlJc w:val="left"/>
    </w:lvl>
    <w:lvl w:ilvl="8" w:tplc="A3A2FD86">
      <w:numFmt w:val="decimal"/>
      <w:lvlText w:val=""/>
      <w:lvlJc w:val="left"/>
    </w:lvl>
  </w:abstractNum>
  <w:abstractNum w:abstractNumId="10">
    <w:nsid w:val="318C16E1"/>
    <w:multiLevelType w:val="hybridMultilevel"/>
    <w:tmpl w:val="8E5C0498"/>
    <w:lvl w:ilvl="0" w:tplc="F4920932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8DC63F"/>
      </w:rPr>
    </w:lvl>
    <w:lvl w:ilvl="1" w:tplc="02586BFE" w:tentative="1">
      <w:start w:val="1"/>
      <w:numFmt w:val="lowerLetter"/>
      <w:lvlText w:val="%2."/>
      <w:lvlJc w:val="left"/>
      <w:pPr>
        <w:ind w:left="229" w:hanging="360"/>
      </w:pPr>
    </w:lvl>
    <w:lvl w:ilvl="2" w:tplc="629ED4C6" w:tentative="1">
      <w:start w:val="1"/>
      <w:numFmt w:val="lowerRoman"/>
      <w:lvlText w:val="%3."/>
      <w:lvlJc w:val="right"/>
      <w:pPr>
        <w:ind w:left="949" w:hanging="180"/>
      </w:pPr>
    </w:lvl>
    <w:lvl w:ilvl="3" w:tplc="288CF43E" w:tentative="1">
      <w:start w:val="1"/>
      <w:numFmt w:val="decimal"/>
      <w:lvlText w:val="%4."/>
      <w:lvlJc w:val="left"/>
      <w:pPr>
        <w:ind w:left="1669" w:hanging="360"/>
      </w:pPr>
    </w:lvl>
    <w:lvl w:ilvl="4" w:tplc="9A02A45E" w:tentative="1">
      <w:start w:val="1"/>
      <w:numFmt w:val="lowerLetter"/>
      <w:lvlText w:val="%5."/>
      <w:lvlJc w:val="left"/>
      <w:pPr>
        <w:ind w:left="2389" w:hanging="360"/>
      </w:pPr>
    </w:lvl>
    <w:lvl w:ilvl="5" w:tplc="5A22222C" w:tentative="1">
      <w:start w:val="1"/>
      <w:numFmt w:val="lowerRoman"/>
      <w:lvlText w:val="%6."/>
      <w:lvlJc w:val="right"/>
      <w:pPr>
        <w:ind w:left="3109" w:hanging="180"/>
      </w:pPr>
    </w:lvl>
    <w:lvl w:ilvl="6" w:tplc="4CA23740" w:tentative="1">
      <w:start w:val="1"/>
      <w:numFmt w:val="decimal"/>
      <w:lvlText w:val="%7."/>
      <w:lvlJc w:val="left"/>
      <w:pPr>
        <w:ind w:left="3829" w:hanging="360"/>
      </w:pPr>
    </w:lvl>
    <w:lvl w:ilvl="7" w:tplc="E3362C30" w:tentative="1">
      <w:start w:val="1"/>
      <w:numFmt w:val="lowerLetter"/>
      <w:lvlText w:val="%8."/>
      <w:lvlJc w:val="left"/>
      <w:pPr>
        <w:ind w:left="4549" w:hanging="360"/>
      </w:pPr>
    </w:lvl>
    <w:lvl w:ilvl="8" w:tplc="9858DEC2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32906A80"/>
    <w:multiLevelType w:val="hybridMultilevel"/>
    <w:tmpl w:val="7BB07A6E"/>
    <w:lvl w:ilvl="0" w:tplc="E0C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30D2FC">
      <w:numFmt w:val="none"/>
      <w:lvlText w:val=""/>
      <w:lvlJc w:val="left"/>
      <w:pPr>
        <w:tabs>
          <w:tab w:val="num" w:pos="360"/>
        </w:tabs>
      </w:pPr>
    </w:lvl>
    <w:lvl w:ilvl="2" w:tplc="92CAD64C">
      <w:numFmt w:val="none"/>
      <w:lvlText w:val=""/>
      <w:lvlJc w:val="left"/>
      <w:pPr>
        <w:tabs>
          <w:tab w:val="num" w:pos="360"/>
        </w:tabs>
      </w:pPr>
    </w:lvl>
    <w:lvl w:ilvl="3" w:tplc="DB10B7DE">
      <w:numFmt w:val="none"/>
      <w:lvlText w:val=""/>
      <w:lvlJc w:val="left"/>
      <w:pPr>
        <w:tabs>
          <w:tab w:val="num" w:pos="360"/>
        </w:tabs>
      </w:pPr>
    </w:lvl>
    <w:lvl w:ilvl="4" w:tplc="582E3882">
      <w:numFmt w:val="none"/>
      <w:lvlText w:val=""/>
      <w:lvlJc w:val="left"/>
      <w:pPr>
        <w:tabs>
          <w:tab w:val="num" w:pos="360"/>
        </w:tabs>
      </w:pPr>
    </w:lvl>
    <w:lvl w:ilvl="5" w:tplc="5232B1C2">
      <w:numFmt w:val="none"/>
      <w:lvlText w:val=""/>
      <w:lvlJc w:val="left"/>
      <w:pPr>
        <w:tabs>
          <w:tab w:val="num" w:pos="360"/>
        </w:tabs>
      </w:pPr>
    </w:lvl>
    <w:lvl w:ilvl="6" w:tplc="D67CFBA4">
      <w:numFmt w:val="none"/>
      <w:lvlText w:val=""/>
      <w:lvlJc w:val="left"/>
      <w:pPr>
        <w:tabs>
          <w:tab w:val="num" w:pos="360"/>
        </w:tabs>
      </w:pPr>
    </w:lvl>
    <w:lvl w:ilvl="7" w:tplc="8FAAE65C">
      <w:numFmt w:val="none"/>
      <w:lvlText w:val=""/>
      <w:lvlJc w:val="left"/>
      <w:pPr>
        <w:tabs>
          <w:tab w:val="num" w:pos="360"/>
        </w:tabs>
      </w:pPr>
    </w:lvl>
    <w:lvl w:ilvl="8" w:tplc="147AFA3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8B2465A"/>
    <w:multiLevelType w:val="multilevel"/>
    <w:tmpl w:val="895612A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3A2861D2"/>
    <w:multiLevelType w:val="hybridMultilevel"/>
    <w:tmpl w:val="E1180366"/>
    <w:lvl w:ilvl="0" w:tplc="F7D67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8B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A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8D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03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80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05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4E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81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674A4"/>
    <w:multiLevelType w:val="multilevel"/>
    <w:tmpl w:val="E7AEA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9C6B7C"/>
    <w:multiLevelType w:val="hybridMultilevel"/>
    <w:tmpl w:val="DE12F3AA"/>
    <w:lvl w:ilvl="0" w:tplc="F24E624C">
      <w:start w:val="1"/>
      <w:numFmt w:val="decimal"/>
      <w:lvlText w:val="%1)"/>
      <w:lvlJc w:val="left"/>
      <w:pPr>
        <w:ind w:left="720" w:hanging="360"/>
      </w:pPr>
    </w:lvl>
    <w:lvl w:ilvl="1" w:tplc="7742A2A4">
      <w:start w:val="1"/>
      <w:numFmt w:val="lowerLetter"/>
      <w:lvlText w:val="%2."/>
      <w:lvlJc w:val="left"/>
      <w:pPr>
        <w:ind w:left="1440" w:hanging="360"/>
      </w:pPr>
    </w:lvl>
    <w:lvl w:ilvl="2" w:tplc="D6807BD4">
      <w:start w:val="1"/>
      <w:numFmt w:val="lowerRoman"/>
      <w:lvlText w:val="%3."/>
      <w:lvlJc w:val="right"/>
      <w:pPr>
        <w:ind w:left="2160" w:hanging="180"/>
      </w:pPr>
    </w:lvl>
    <w:lvl w:ilvl="3" w:tplc="D0F01EE0">
      <w:start w:val="1"/>
      <w:numFmt w:val="decimal"/>
      <w:lvlText w:val="%4."/>
      <w:lvlJc w:val="left"/>
      <w:pPr>
        <w:ind w:left="2880" w:hanging="360"/>
      </w:pPr>
    </w:lvl>
    <w:lvl w:ilvl="4" w:tplc="BC94E8AE">
      <w:start w:val="1"/>
      <w:numFmt w:val="lowerLetter"/>
      <w:lvlText w:val="%5."/>
      <w:lvlJc w:val="left"/>
      <w:pPr>
        <w:ind w:left="3600" w:hanging="360"/>
      </w:pPr>
    </w:lvl>
    <w:lvl w:ilvl="5" w:tplc="DCF06D92">
      <w:start w:val="1"/>
      <w:numFmt w:val="lowerRoman"/>
      <w:lvlText w:val="%6."/>
      <w:lvlJc w:val="right"/>
      <w:pPr>
        <w:ind w:left="4320" w:hanging="180"/>
      </w:pPr>
    </w:lvl>
    <w:lvl w:ilvl="6" w:tplc="F000D0A8">
      <w:start w:val="1"/>
      <w:numFmt w:val="decimal"/>
      <w:lvlText w:val="%7."/>
      <w:lvlJc w:val="left"/>
      <w:pPr>
        <w:ind w:left="5040" w:hanging="360"/>
      </w:pPr>
    </w:lvl>
    <w:lvl w:ilvl="7" w:tplc="7404528E">
      <w:start w:val="1"/>
      <w:numFmt w:val="lowerLetter"/>
      <w:lvlText w:val="%8."/>
      <w:lvlJc w:val="left"/>
      <w:pPr>
        <w:ind w:left="5760" w:hanging="360"/>
      </w:pPr>
    </w:lvl>
    <w:lvl w:ilvl="8" w:tplc="A61E76E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64B8"/>
    <w:multiLevelType w:val="hybridMultilevel"/>
    <w:tmpl w:val="E8EAEBAC"/>
    <w:lvl w:ilvl="0" w:tplc="C0782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6A49FC" w:tentative="1">
      <w:start w:val="1"/>
      <w:numFmt w:val="lowerLetter"/>
      <w:lvlText w:val="%2."/>
      <w:lvlJc w:val="left"/>
      <w:pPr>
        <w:ind w:left="1440" w:hanging="360"/>
      </w:pPr>
    </w:lvl>
    <w:lvl w:ilvl="2" w:tplc="D2800C50" w:tentative="1">
      <w:start w:val="1"/>
      <w:numFmt w:val="lowerRoman"/>
      <w:lvlText w:val="%3."/>
      <w:lvlJc w:val="right"/>
      <w:pPr>
        <w:ind w:left="2160" w:hanging="180"/>
      </w:pPr>
    </w:lvl>
    <w:lvl w:ilvl="3" w:tplc="C7B05638" w:tentative="1">
      <w:start w:val="1"/>
      <w:numFmt w:val="decimal"/>
      <w:lvlText w:val="%4."/>
      <w:lvlJc w:val="left"/>
      <w:pPr>
        <w:ind w:left="2880" w:hanging="360"/>
      </w:pPr>
    </w:lvl>
    <w:lvl w:ilvl="4" w:tplc="00C61BB6" w:tentative="1">
      <w:start w:val="1"/>
      <w:numFmt w:val="lowerLetter"/>
      <w:lvlText w:val="%5."/>
      <w:lvlJc w:val="left"/>
      <w:pPr>
        <w:ind w:left="3600" w:hanging="360"/>
      </w:pPr>
    </w:lvl>
    <w:lvl w:ilvl="5" w:tplc="79701DF6" w:tentative="1">
      <w:start w:val="1"/>
      <w:numFmt w:val="lowerRoman"/>
      <w:lvlText w:val="%6."/>
      <w:lvlJc w:val="right"/>
      <w:pPr>
        <w:ind w:left="4320" w:hanging="180"/>
      </w:pPr>
    </w:lvl>
    <w:lvl w:ilvl="6" w:tplc="B7DAB118" w:tentative="1">
      <w:start w:val="1"/>
      <w:numFmt w:val="decimal"/>
      <w:lvlText w:val="%7."/>
      <w:lvlJc w:val="left"/>
      <w:pPr>
        <w:ind w:left="5040" w:hanging="360"/>
      </w:pPr>
    </w:lvl>
    <w:lvl w:ilvl="7" w:tplc="82BE46AA" w:tentative="1">
      <w:start w:val="1"/>
      <w:numFmt w:val="lowerLetter"/>
      <w:lvlText w:val="%8."/>
      <w:lvlJc w:val="left"/>
      <w:pPr>
        <w:ind w:left="5760" w:hanging="360"/>
      </w:pPr>
    </w:lvl>
    <w:lvl w:ilvl="8" w:tplc="7D78D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D3766"/>
    <w:multiLevelType w:val="hybridMultilevel"/>
    <w:tmpl w:val="1562A148"/>
    <w:lvl w:ilvl="0" w:tplc="5B065FD0">
      <w:start w:val="1"/>
      <w:numFmt w:val="decimal"/>
      <w:lvlText w:val="%1."/>
      <w:lvlJc w:val="left"/>
      <w:pPr>
        <w:ind w:left="720" w:hanging="360"/>
      </w:pPr>
    </w:lvl>
    <w:lvl w:ilvl="1" w:tplc="449203C0" w:tentative="1">
      <w:start w:val="1"/>
      <w:numFmt w:val="lowerLetter"/>
      <w:lvlText w:val="%2."/>
      <w:lvlJc w:val="left"/>
      <w:pPr>
        <w:ind w:left="1440" w:hanging="360"/>
      </w:pPr>
    </w:lvl>
    <w:lvl w:ilvl="2" w:tplc="14740D52" w:tentative="1">
      <w:start w:val="1"/>
      <w:numFmt w:val="lowerRoman"/>
      <w:lvlText w:val="%3."/>
      <w:lvlJc w:val="right"/>
      <w:pPr>
        <w:ind w:left="2160" w:hanging="180"/>
      </w:pPr>
    </w:lvl>
    <w:lvl w:ilvl="3" w:tplc="59DCB39C" w:tentative="1">
      <w:start w:val="1"/>
      <w:numFmt w:val="decimal"/>
      <w:lvlText w:val="%4."/>
      <w:lvlJc w:val="left"/>
      <w:pPr>
        <w:ind w:left="2880" w:hanging="360"/>
      </w:pPr>
    </w:lvl>
    <w:lvl w:ilvl="4" w:tplc="17627982" w:tentative="1">
      <w:start w:val="1"/>
      <w:numFmt w:val="lowerLetter"/>
      <w:lvlText w:val="%5."/>
      <w:lvlJc w:val="left"/>
      <w:pPr>
        <w:ind w:left="3600" w:hanging="360"/>
      </w:pPr>
    </w:lvl>
    <w:lvl w:ilvl="5" w:tplc="CC0EEBD8" w:tentative="1">
      <w:start w:val="1"/>
      <w:numFmt w:val="lowerRoman"/>
      <w:lvlText w:val="%6."/>
      <w:lvlJc w:val="right"/>
      <w:pPr>
        <w:ind w:left="4320" w:hanging="180"/>
      </w:pPr>
    </w:lvl>
    <w:lvl w:ilvl="6" w:tplc="712CFF40" w:tentative="1">
      <w:start w:val="1"/>
      <w:numFmt w:val="decimal"/>
      <w:lvlText w:val="%7."/>
      <w:lvlJc w:val="left"/>
      <w:pPr>
        <w:ind w:left="5040" w:hanging="360"/>
      </w:pPr>
    </w:lvl>
    <w:lvl w:ilvl="7" w:tplc="E15644BA" w:tentative="1">
      <w:start w:val="1"/>
      <w:numFmt w:val="lowerLetter"/>
      <w:lvlText w:val="%8."/>
      <w:lvlJc w:val="left"/>
      <w:pPr>
        <w:ind w:left="5760" w:hanging="360"/>
      </w:pPr>
    </w:lvl>
    <w:lvl w:ilvl="8" w:tplc="E9282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B17E0"/>
    <w:multiLevelType w:val="hybridMultilevel"/>
    <w:tmpl w:val="48D229A8"/>
    <w:lvl w:ilvl="0" w:tplc="5952396E">
      <w:start w:val="1"/>
      <w:numFmt w:val="decimal"/>
      <w:lvlText w:val="%1."/>
      <w:lvlJc w:val="left"/>
      <w:pPr>
        <w:ind w:left="-131" w:hanging="360"/>
      </w:pPr>
    </w:lvl>
    <w:lvl w:ilvl="1" w:tplc="86EA59CC" w:tentative="1">
      <w:start w:val="1"/>
      <w:numFmt w:val="lowerLetter"/>
      <w:lvlText w:val="%2."/>
      <w:lvlJc w:val="left"/>
      <w:pPr>
        <w:ind w:left="589" w:hanging="360"/>
      </w:pPr>
    </w:lvl>
    <w:lvl w:ilvl="2" w:tplc="84005DB8" w:tentative="1">
      <w:start w:val="1"/>
      <w:numFmt w:val="lowerRoman"/>
      <w:lvlText w:val="%3."/>
      <w:lvlJc w:val="right"/>
      <w:pPr>
        <w:ind w:left="1309" w:hanging="180"/>
      </w:pPr>
    </w:lvl>
    <w:lvl w:ilvl="3" w:tplc="EAA44F5C" w:tentative="1">
      <w:start w:val="1"/>
      <w:numFmt w:val="decimal"/>
      <w:lvlText w:val="%4."/>
      <w:lvlJc w:val="left"/>
      <w:pPr>
        <w:ind w:left="2029" w:hanging="360"/>
      </w:pPr>
    </w:lvl>
    <w:lvl w:ilvl="4" w:tplc="EFF4EC9A" w:tentative="1">
      <w:start w:val="1"/>
      <w:numFmt w:val="lowerLetter"/>
      <w:lvlText w:val="%5."/>
      <w:lvlJc w:val="left"/>
      <w:pPr>
        <w:ind w:left="2749" w:hanging="360"/>
      </w:pPr>
    </w:lvl>
    <w:lvl w:ilvl="5" w:tplc="65C253FA" w:tentative="1">
      <w:start w:val="1"/>
      <w:numFmt w:val="lowerRoman"/>
      <w:lvlText w:val="%6."/>
      <w:lvlJc w:val="right"/>
      <w:pPr>
        <w:ind w:left="3469" w:hanging="180"/>
      </w:pPr>
    </w:lvl>
    <w:lvl w:ilvl="6" w:tplc="2CFC11D8" w:tentative="1">
      <w:start w:val="1"/>
      <w:numFmt w:val="decimal"/>
      <w:lvlText w:val="%7."/>
      <w:lvlJc w:val="left"/>
      <w:pPr>
        <w:ind w:left="4189" w:hanging="360"/>
      </w:pPr>
    </w:lvl>
    <w:lvl w:ilvl="7" w:tplc="E8745C98" w:tentative="1">
      <w:start w:val="1"/>
      <w:numFmt w:val="lowerLetter"/>
      <w:lvlText w:val="%8."/>
      <w:lvlJc w:val="left"/>
      <w:pPr>
        <w:ind w:left="4909" w:hanging="360"/>
      </w:pPr>
    </w:lvl>
    <w:lvl w:ilvl="8" w:tplc="C270FA80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53A7EAC"/>
    <w:multiLevelType w:val="hybridMultilevel"/>
    <w:tmpl w:val="EB98AB70"/>
    <w:lvl w:ilvl="0" w:tplc="55E49D42">
      <w:start w:val="1"/>
      <w:numFmt w:val="decimal"/>
      <w:lvlText w:val="3.%1"/>
      <w:lvlJc w:val="left"/>
      <w:pPr>
        <w:ind w:left="1080" w:hanging="360"/>
      </w:pPr>
    </w:lvl>
    <w:lvl w:ilvl="1" w:tplc="7BF85A38">
      <w:start w:val="1"/>
      <w:numFmt w:val="lowerLetter"/>
      <w:lvlText w:val="%2."/>
      <w:lvlJc w:val="left"/>
      <w:pPr>
        <w:ind w:left="1800" w:hanging="360"/>
      </w:pPr>
    </w:lvl>
    <w:lvl w:ilvl="2" w:tplc="6D142642">
      <w:start w:val="1"/>
      <w:numFmt w:val="lowerRoman"/>
      <w:lvlText w:val="%3."/>
      <w:lvlJc w:val="right"/>
      <w:pPr>
        <w:ind w:left="2520" w:hanging="180"/>
      </w:pPr>
    </w:lvl>
    <w:lvl w:ilvl="3" w:tplc="23C811AC">
      <w:start w:val="1"/>
      <w:numFmt w:val="decimal"/>
      <w:lvlText w:val="%4."/>
      <w:lvlJc w:val="left"/>
      <w:pPr>
        <w:ind w:left="3240" w:hanging="360"/>
      </w:pPr>
    </w:lvl>
    <w:lvl w:ilvl="4" w:tplc="71FC39A0">
      <w:start w:val="1"/>
      <w:numFmt w:val="lowerLetter"/>
      <w:lvlText w:val="%5."/>
      <w:lvlJc w:val="left"/>
      <w:pPr>
        <w:ind w:left="3960" w:hanging="360"/>
      </w:pPr>
    </w:lvl>
    <w:lvl w:ilvl="5" w:tplc="2206931A">
      <w:start w:val="1"/>
      <w:numFmt w:val="lowerRoman"/>
      <w:lvlText w:val="%6."/>
      <w:lvlJc w:val="right"/>
      <w:pPr>
        <w:ind w:left="4680" w:hanging="180"/>
      </w:pPr>
    </w:lvl>
    <w:lvl w:ilvl="6" w:tplc="DA4C3A58">
      <w:start w:val="1"/>
      <w:numFmt w:val="decimal"/>
      <w:lvlText w:val="%7."/>
      <w:lvlJc w:val="left"/>
      <w:pPr>
        <w:ind w:left="5400" w:hanging="360"/>
      </w:pPr>
    </w:lvl>
    <w:lvl w:ilvl="7" w:tplc="946EBB86">
      <w:start w:val="1"/>
      <w:numFmt w:val="lowerLetter"/>
      <w:lvlText w:val="%8."/>
      <w:lvlJc w:val="left"/>
      <w:pPr>
        <w:ind w:left="6120" w:hanging="360"/>
      </w:pPr>
    </w:lvl>
    <w:lvl w:ilvl="8" w:tplc="81AE7690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CA0A94"/>
    <w:multiLevelType w:val="hybridMultilevel"/>
    <w:tmpl w:val="E288348C"/>
    <w:lvl w:ilvl="0" w:tplc="95C42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5AB8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D7AF2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8C41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3C05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4ACB6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A829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34FE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0F457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605926"/>
    <w:multiLevelType w:val="hybridMultilevel"/>
    <w:tmpl w:val="D47AFD7E"/>
    <w:lvl w:ilvl="0" w:tplc="C03098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5A9C7C3A" w:tentative="1">
      <w:start w:val="1"/>
      <w:numFmt w:val="lowerLetter"/>
      <w:lvlText w:val="%2."/>
      <w:lvlJc w:val="left"/>
      <w:pPr>
        <w:ind w:left="229" w:hanging="360"/>
      </w:pPr>
    </w:lvl>
    <w:lvl w:ilvl="2" w:tplc="58F04EFA" w:tentative="1">
      <w:start w:val="1"/>
      <w:numFmt w:val="lowerRoman"/>
      <w:lvlText w:val="%3."/>
      <w:lvlJc w:val="right"/>
      <w:pPr>
        <w:ind w:left="949" w:hanging="180"/>
      </w:pPr>
    </w:lvl>
    <w:lvl w:ilvl="3" w:tplc="31B8E480" w:tentative="1">
      <w:start w:val="1"/>
      <w:numFmt w:val="decimal"/>
      <w:lvlText w:val="%4."/>
      <w:lvlJc w:val="left"/>
      <w:pPr>
        <w:ind w:left="1669" w:hanging="360"/>
      </w:pPr>
    </w:lvl>
    <w:lvl w:ilvl="4" w:tplc="B5EEF100" w:tentative="1">
      <w:start w:val="1"/>
      <w:numFmt w:val="lowerLetter"/>
      <w:lvlText w:val="%5."/>
      <w:lvlJc w:val="left"/>
      <w:pPr>
        <w:ind w:left="2389" w:hanging="360"/>
      </w:pPr>
    </w:lvl>
    <w:lvl w:ilvl="5" w:tplc="426458D8" w:tentative="1">
      <w:start w:val="1"/>
      <w:numFmt w:val="lowerRoman"/>
      <w:lvlText w:val="%6."/>
      <w:lvlJc w:val="right"/>
      <w:pPr>
        <w:ind w:left="3109" w:hanging="180"/>
      </w:pPr>
    </w:lvl>
    <w:lvl w:ilvl="6" w:tplc="F3E6681C" w:tentative="1">
      <w:start w:val="1"/>
      <w:numFmt w:val="decimal"/>
      <w:lvlText w:val="%7."/>
      <w:lvlJc w:val="left"/>
      <w:pPr>
        <w:ind w:left="3829" w:hanging="360"/>
      </w:pPr>
    </w:lvl>
    <w:lvl w:ilvl="7" w:tplc="86B2E9C4" w:tentative="1">
      <w:start w:val="1"/>
      <w:numFmt w:val="lowerLetter"/>
      <w:lvlText w:val="%8."/>
      <w:lvlJc w:val="left"/>
      <w:pPr>
        <w:ind w:left="4549" w:hanging="360"/>
      </w:pPr>
    </w:lvl>
    <w:lvl w:ilvl="8" w:tplc="A5BEEF50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565B283D"/>
    <w:multiLevelType w:val="hybridMultilevel"/>
    <w:tmpl w:val="AE28C1FC"/>
    <w:lvl w:ilvl="0" w:tplc="6BA291C2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546E86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7CE1778">
      <w:start w:val="1"/>
      <w:numFmt w:val="lowerRoman"/>
      <w:lvlText w:val="%3."/>
      <w:lvlJc w:val="right"/>
      <w:pPr>
        <w:ind w:left="1800" w:hanging="180"/>
      </w:pPr>
    </w:lvl>
    <w:lvl w:ilvl="3" w:tplc="BD1C8236" w:tentative="1">
      <w:start w:val="1"/>
      <w:numFmt w:val="decimal"/>
      <w:lvlText w:val="%4."/>
      <w:lvlJc w:val="left"/>
      <w:pPr>
        <w:ind w:left="2520" w:hanging="360"/>
      </w:pPr>
    </w:lvl>
    <w:lvl w:ilvl="4" w:tplc="BDBEB10E" w:tentative="1">
      <w:start w:val="1"/>
      <w:numFmt w:val="lowerLetter"/>
      <w:lvlText w:val="%5."/>
      <w:lvlJc w:val="left"/>
      <w:pPr>
        <w:ind w:left="3240" w:hanging="360"/>
      </w:pPr>
    </w:lvl>
    <w:lvl w:ilvl="5" w:tplc="D42AC67A" w:tentative="1">
      <w:start w:val="1"/>
      <w:numFmt w:val="lowerRoman"/>
      <w:lvlText w:val="%6."/>
      <w:lvlJc w:val="right"/>
      <w:pPr>
        <w:ind w:left="3960" w:hanging="180"/>
      </w:pPr>
    </w:lvl>
    <w:lvl w:ilvl="6" w:tplc="E0C2FB06" w:tentative="1">
      <w:start w:val="1"/>
      <w:numFmt w:val="decimal"/>
      <w:lvlText w:val="%7."/>
      <w:lvlJc w:val="left"/>
      <w:pPr>
        <w:ind w:left="4680" w:hanging="360"/>
      </w:pPr>
    </w:lvl>
    <w:lvl w:ilvl="7" w:tplc="D8327A1A" w:tentative="1">
      <w:start w:val="1"/>
      <w:numFmt w:val="lowerLetter"/>
      <w:lvlText w:val="%8."/>
      <w:lvlJc w:val="left"/>
      <w:pPr>
        <w:ind w:left="5400" w:hanging="360"/>
      </w:pPr>
    </w:lvl>
    <w:lvl w:ilvl="8" w:tplc="9A6498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893F7F"/>
    <w:multiLevelType w:val="hybridMultilevel"/>
    <w:tmpl w:val="F7286F34"/>
    <w:lvl w:ilvl="0" w:tplc="4C08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EAAB46" w:tentative="1">
      <w:start w:val="1"/>
      <w:numFmt w:val="lowerLetter"/>
      <w:lvlText w:val="%2."/>
      <w:lvlJc w:val="left"/>
      <w:pPr>
        <w:ind w:left="1440" w:hanging="360"/>
      </w:pPr>
    </w:lvl>
    <w:lvl w:ilvl="2" w:tplc="3A30D026" w:tentative="1">
      <w:start w:val="1"/>
      <w:numFmt w:val="lowerRoman"/>
      <w:lvlText w:val="%3."/>
      <w:lvlJc w:val="right"/>
      <w:pPr>
        <w:ind w:left="2160" w:hanging="180"/>
      </w:pPr>
    </w:lvl>
    <w:lvl w:ilvl="3" w:tplc="F724C898" w:tentative="1">
      <w:start w:val="1"/>
      <w:numFmt w:val="decimal"/>
      <w:lvlText w:val="%4."/>
      <w:lvlJc w:val="left"/>
      <w:pPr>
        <w:ind w:left="2880" w:hanging="360"/>
      </w:pPr>
    </w:lvl>
    <w:lvl w:ilvl="4" w:tplc="29FCF5D2" w:tentative="1">
      <w:start w:val="1"/>
      <w:numFmt w:val="lowerLetter"/>
      <w:lvlText w:val="%5."/>
      <w:lvlJc w:val="left"/>
      <w:pPr>
        <w:ind w:left="3600" w:hanging="360"/>
      </w:pPr>
    </w:lvl>
    <w:lvl w:ilvl="5" w:tplc="F96C3BCA" w:tentative="1">
      <w:start w:val="1"/>
      <w:numFmt w:val="lowerRoman"/>
      <w:lvlText w:val="%6."/>
      <w:lvlJc w:val="right"/>
      <w:pPr>
        <w:ind w:left="4320" w:hanging="180"/>
      </w:pPr>
    </w:lvl>
    <w:lvl w:ilvl="6" w:tplc="1B864F0C" w:tentative="1">
      <w:start w:val="1"/>
      <w:numFmt w:val="decimal"/>
      <w:lvlText w:val="%7."/>
      <w:lvlJc w:val="left"/>
      <w:pPr>
        <w:ind w:left="5040" w:hanging="360"/>
      </w:pPr>
    </w:lvl>
    <w:lvl w:ilvl="7" w:tplc="093C8D66" w:tentative="1">
      <w:start w:val="1"/>
      <w:numFmt w:val="lowerLetter"/>
      <w:lvlText w:val="%8."/>
      <w:lvlJc w:val="left"/>
      <w:pPr>
        <w:ind w:left="5760" w:hanging="360"/>
      </w:pPr>
    </w:lvl>
    <w:lvl w:ilvl="8" w:tplc="F5D21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233DF"/>
    <w:multiLevelType w:val="hybridMultilevel"/>
    <w:tmpl w:val="118218E4"/>
    <w:lvl w:ilvl="0" w:tplc="6F3265E2">
      <w:start w:val="1"/>
      <w:numFmt w:val="decimal"/>
      <w:lvlText w:val="2.%1"/>
      <w:lvlJc w:val="left"/>
      <w:pPr>
        <w:ind w:left="1080" w:hanging="360"/>
      </w:pPr>
    </w:lvl>
    <w:lvl w:ilvl="1" w:tplc="2A5E9C46">
      <w:start w:val="1"/>
      <w:numFmt w:val="lowerLetter"/>
      <w:lvlText w:val="%2."/>
      <w:lvlJc w:val="left"/>
      <w:pPr>
        <w:ind w:left="1800" w:hanging="360"/>
      </w:pPr>
    </w:lvl>
    <w:lvl w:ilvl="2" w:tplc="A358EDAC">
      <w:start w:val="1"/>
      <w:numFmt w:val="lowerRoman"/>
      <w:lvlText w:val="%3."/>
      <w:lvlJc w:val="right"/>
      <w:pPr>
        <w:ind w:left="2520" w:hanging="180"/>
      </w:pPr>
    </w:lvl>
    <w:lvl w:ilvl="3" w:tplc="81C608B6">
      <w:start w:val="1"/>
      <w:numFmt w:val="decimal"/>
      <w:lvlText w:val="%4."/>
      <w:lvlJc w:val="left"/>
      <w:pPr>
        <w:ind w:left="3240" w:hanging="360"/>
      </w:pPr>
    </w:lvl>
    <w:lvl w:ilvl="4" w:tplc="80CC76DC">
      <w:start w:val="1"/>
      <w:numFmt w:val="lowerLetter"/>
      <w:lvlText w:val="%5."/>
      <w:lvlJc w:val="left"/>
      <w:pPr>
        <w:ind w:left="3960" w:hanging="360"/>
      </w:pPr>
    </w:lvl>
    <w:lvl w:ilvl="5" w:tplc="588C86CE">
      <w:start w:val="1"/>
      <w:numFmt w:val="lowerRoman"/>
      <w:lvlText w:val="%6."/>
      <w:lvlJc w:val="right"/>
      <w:pPr>
        <w:ind w:left="4680" w:hanging="180"/>
      </w:pPr>
    </w:lvl>
    <w:lvl w:ilvl="6" w:tplc="23085D06">
      <w:start w:val="1"/>
      <w:numFmt w:val="decimal"/>
      <w:lvlText w:val="%7."/>
      <w:lvlJc w:val="left"/>
      <w:pPr>
        <w:ind w:left="5400" w:hanging="360"/>
      </w:pPr>
    </w:lvl>
    <w:lvl w:ilvl="7" w:tplc="3B6CF324">
      <w:start w:val="1"/>
      <w:numFmt w:val="lowerLetter"/>
      <w:lvlText w:val="%8."/>
      <w:lvlJc w:val="left"/>
      <w:pPr>
        <w:ind w:left="6120" w:hanging="360"/>
      </w:pPr>
    </w:lvl>
    <w:lvl w:ilvl="8" w:tplc="52FC0E80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974E0A"/>
    <w:multiLevelType w:val="hybridMultilevel"/>
    <w:tmpl w:val="49F0EA64"/>
    <w:lvl w:ilvl="0" w:tplc="FC7A99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E0EF9C6" w:tentative="1">
      <w:start w:val="1"/>
      <w:numFmt w:val="lowerLetter"/>
      <w:lvlText w:val="%2."/>
      <w:lvlJc w:val="left"/>
      <w:pPr>
        <w:ind w:left="229" w:hanging="360"/>
      </w:pPr>
    </w:lvl>
    <w:lvl w:ilvl="2" w:tplc="DF8ED26A" w:tentative="1">
      <w:start w:val="1"/>
      <w:numFmt w:val="lowerRoman"/>
      <w:lvlText w:val="%3."/>
      <w:lvlJc w:val="right"/>
      <w:pPr>
        <w:ind w:left="949" w:hanging="180"/>
      </w:pPr>
    </w:lvl>
    <w:lvl w:ilvl="3" w:tplc="AFD27A18" w:tentative="1">
      <w:start w:val="1"/>
      <w:numFmt w:val="decimal"/>
      <w:lvlText w:val="%4."/>
      <w:lvlJc w:val="left"/>
      <w:pPr>
        <w:ind w:left="1669" w:hanging="360"/>
      </w:pPr>
    </w:lvl>
    <w:lvl w:ilvl="4" w:tplc="86829336" w:tentative="1">
      <w:start w:val="1"/>
      <w:numFmt w:val="lowerLetter"/>
      <w:lvlText w:val="%5."/>
      <w:lvlJc w:val="left"/>
      <w:pPr>
        <w:ind w:left="2389" w:hanging="360"/>
      </w:pPr>
    </w:lvl>
    <w:lvl w:ilvl="5" w:tplc="E5DCD5BC" w:tentative="1">
      <w:start w:val="1"/>
      <w:numFmt w:val="lowerRoman"/>
      <w:lvlText w:val="%6."/>
      <w:lvlJc w:val="right"/>
      <w:pPr>
        <w:ind w:left="3109" w:hanging="180"/>
      </w:pPr>
    </w:lvl>
    <w:lvl w:ilvl="6" w:tplc="0AE2E69A" w:tentative="1">
      <w:start w:val="1"/>
      <w:numFmt w:val="decimal"/>
      <w:lvlText w:val="%7."/>
      <w:lvlJc w:val="left"/>
      <w:pPr>
        <w:ind w:left="3829" w:hanging="360"/>
      </w:pPr>
    </w:lvl>
    <w:lvl w:ilvl="7" w:tplc="1E6A10F0" w:tentative="1">
      <w:start w:val="1"/>
      <w:numFmt w:val="lowerLetter"/>
      <w:lvlText w:val="%8."/>
      <w:lvlJc w:val="left"/>
      <w:pPr>
        <w:ind w:left="4549" w:hanging="360"/>
      </w:pPr>
    </w:lvl>
    <w:lvl w:ilvl="8" w:tplc="266200AE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6A4D608C"/>
    <w:multiLevelType w:val="multilevel"/>
    <w:tmpl w:val="25B6048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FE57FE"/>
    <w:multiLevelType w:val="hybridMultilevel"/>
    <w:tmpl w:val="CE6A72E6"/>
    <w:lvl w:ilvl="0" w:tplc="F4EED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A6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CD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7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02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6E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8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85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C2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6"/>
  </w:num>
  <w:num w:numId="8">
    <w:abstractNumId w:val="12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2"/>
  </w:num>
  <w:num w:numId="15">
    <w:abstractNumId w:val="14"/>
  </w:num>
  <w:num w:numId="16">
    <w:abstractNumId w:val="26"/>
  </w:num>
  <w:num w:numId="17">
    <w:abstractNumId w:val="3"/>
  </w:num>
  <w:num w:numId="18">
    <w:abstractNumId w:val="0"/>
  </w:num>
  <w:num w:numId="19">
    <w:abstractNumId w:val="1"/>
  </w:num>
  <w:num w:numId="20">
    <w:abstractNumId w:val="18"/>
  </w:num>
  <w:num w:numId="21">
    <w:abstractNumId w:val="10"/>
  </w:num>
  <w:num w:numId="22">
    <w:abstractNumId w:val="25"/>
  </w:num>
  <w:num w:numId="23">
    <w:abstractNumId w:val="21"/>
  </w:num>
  <w:num w:numId="24">
    <w:abstractNumId w:val="22"/>
  </w:num>
  <w:num w:numId="25">
    <w:abstractNumId w:val="9"/>
  </w:num>
  <w:num w:numId="26">
    <w:abstractNumId w:val="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BB"/>
    <w:rsid w:val="002A2087"/>
    <w:rsid w:val="00351D43"/>
    <w:rsid w:val="0055400F"/>
    <w:rsid w:val="005F34BB"/>
    <w:rsid w:val="0075551E"/>
    <w:rsid w:val="00A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E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AE0"/>
  </w:style>
  <w:style w:type="paragraph" w:styleId="1">
    <w:name w:val="heading 1"/>
    <w:basedOn w:val="a0"/>
    <w:next w:val="a0"/>
    <w:link w:val="10"/>
    <w:uiPriority w:val="9"/>
    <w:qFormat/>
    <w:rsid w:val="00013BB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0"/>
    <w:link w:val="50"/>
    <w:semiHidden/>
    <w:unhideWhenUsed/>
    <w:qFormat/>
    <w:rsid w:val="00013BB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465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6564"/>
  </w:style>
  <w:style w:type="paragraph" w:styleId="a6">
    <w:name w:val="footer"/>
    <w:basedOn w:val="a0"/>
    <w:link w:val="a7"/>
    <w:uiPriority w:val="99"/>
    <w:unhideWhenUsed/>
    <w:rsid w:val="002465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6564"/>
  </w:style>
  <w:style w:type="paragraph" w:styleId="a8">
    <w:name w:val="Balloon Text"/>
    <w:basedOn w:val="a0"/>
    <w:link w:val="a9"/>
    <w:uiPriority w:val="99"/>
    <w:semiHidden/>
    <w:unhideWhenUsed/>
    <w:rsid w:val="00246564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46564"/>
    <w:rPr>
      <w:rFonts w:ascii="Lucida Grande CY" w:hAnsi="Lucida Grande CY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013B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1"/>
    <w:link w:val="5"/>
    <w:semiHidden/>
    <w:rsid w:val="00013B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0"/>
    <w:uiPriority w:val="34"/>
    <w:qFormat/>
    <w:rsid w:val="00013BB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b">
    <w:name w:val="Body Text Indent"/>
    <w:basedOn w:val="a0"/>
    <w:link w:val="ac"/>
    <w:uiPriority w:val="99"/>
    <w:rsid w:val="00013BB5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013BB5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0"/>
    <w:rsid w:val="00013BB5"/>
    <w:pPr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ad">
    <w:name w:val="Hyperlink"/>
    <w:basedOn w:val="a1"/>
    <w:uiPriority w:val="99"/>
    <w:unhideWhenUsed/>
    <w:rsid w:val="00013BB5"/>
    <w:rPr>
      <w:color w:val="0000FF"/>
      <w:u w:val="single"/>
    </w:rPr>
  </w:style>
  <w:style w:type="paragraph" w:customStyle="1" w:styleId="2">
    <w:name w:val="Абзац списка2"/>
    <w:basedOn w:val="a0"/>
    <w:uiPriority w:val="34"/>
    <w:qFormat/>
    <w:rsid w:val="00013BB5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12">
    <w:name w:val="Нормальный 1"/>
    <w:basedOn w:val="a0"/>
    <w:rsid w:val="00013BB5"/>
    <w:rPr>
      <w:rFonts w:ascii="Times New Roman" w:eastAsia="Times New Roman" w:hAnsi="Times New Roman" w:cs="Times New Roman"/>
      <w:b/>
      <w:sz w:val="22"/>
      <w:szCs w:val="20"/>
    </w:rPr>
  </w:style>
  <w:style w:type="table" w:styleId="ae">
    <w:name w:val="Table Grid"/>
    <w:basedOn w:val="a2"/>
    <w:uiPriority w:val="59"/>
    <w:rsid w:val="00013BB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1"/>
    <w:uiPriority w:val="99"/>
    <w:semiHidden/>
    <w:unhideWhenUsed/>
    <w:rsid w:val="00013BB5"/>
  </w:style>
  <w:style w:type="paragraph" w:customStyle="1" w:styleId="ConsPlusNormal">
    <w:name w:val="ConsPlusNormal"/>
    <w:rsid w:val="00013BB5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000000" w:themeColor="text1"/>
      <w:sz w:val="20"/>
      <w:szCs w:val="20"/>
    </w:rPr>
  </w:style>
  <w:style w:type="character" w:styleId="af0">
    <w:name w:val="annotation reference"/>
    <w:basedOn w:val="a1"/>
    <w:uiPriority w:val="99"/>
    <w:semiHidden/>
    <w:rsid w:val="00013BB5"/>
    <w:rPr>
      <w:rFonts w:ascii="Times New Roman" w:hAnsi="Times New Roman"/>
      <w:sz w:val="20"/>
    </w:rPr>
  </w:style>
  <w:style w:type="paragraph" w:customStyle="1" w:styleId="20">
    <w:name w:val="Обычный2"/>
    <w:rsid w:val="00013BB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1">
    <w:name w:val="footnote text"/>
    <w:basedOn w:val="a0"/>
    <w:link w:val="af2"/>
    <w:uiPriority w:val="99"/>
    <w:unhideWhenUsed/>
    <w:rsid w:val="00013BB5"/>
    <w:rPr>
      <w:sz w:val="18"/>
    </w:rPr>
  </w:style>
  <w:style w:type="character" w:customStyle="1" w:styleId="af2">
    <w:name w:val="Текст сноски Знак"/>
    <w:basedOn w:val="a1"/>
    <w:link w:val="af1"/>
    <w:uiPriority w:val="99"/>
    <w:rsid w:val="00013BB5"/>
    <w:rPr>
      <w:sz w:val="18"/>
    </w:rPr>
  </w:style>
  <w:style w:type="character" w:styleId="af3">
    <w:name w:val="footnote reference"/>
    <w:basedOn w:val="a1"/>
    <w:uiPriority w:val="99"/>
    <w:unhideWhenUsed/>
    <w:rsid w:val="00013BB5"/>
    <w:rPr>
      <w:vertAlign w:val="superscript"/>
    </w:rPr>
  </w:style>
  <w:style w:type="paragraph" w:styleId="af4">
    <w:name w:val="annotation text"/>
    <w:basedOn w:val="a0"/>
    <w:link w:val="af5"/>
    <w:uiPriority w:val="99"/>
    <w:semiHidden/>
    <w:unhideWhenUsed/>
    <w:rsid w:val="00013BB5"/>
    <w:pPr>
      <w:spacing w:after="200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013BB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13B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13BB5"/>
    <w:rPr>
      <w:b/>
      <w:bCs/>
      <w:sz w:val="20"/>
      <w:szCs w:val="20"/>
    </w:rPr>
  </w:style>
  <w:style w:type="paragraph" w:customStyle="1" w:styleId="a">
    <w:name w:val="Нумерация"/>
    <w:basedOn w:val="a0"/>
    <w:link w:val="af8"/>
    <w:qFormat/>
    <w:rsid w:val="00013BB5"/>
    <w:pPr>
      <w:numPr>
        <w:numId w:val="4"/>
      </w:numPr>
      <w:tabs>
        <w:tab w:val="clear" w:pos="720"/>
        <w:tab w:val="num" w:pos="360"/>
      </w:tabs>
      <w:spacing w:before="100" w:beforeAutospacing="1" w:after="100" w:afterAutospacing="1" w:line="276" w:lineRule="auto"/>
      <w:ind w:left="426" w:firstLine="0"/>
      <w:jc w:val="both"/>
    </w:pPr>
    <w:rPr>
      <w:rFonts w:ascii="Times New Roman" w:hAnsi="Times New Roman" w:cs="Times New Roman"/>
      <w:color w:val="000000" w:themeColor="text1"/>
      <w:sz w:val="20"/>
      <w:szCs w:val="20"/>
    </w:rPr>
  </w:style>
  <w:style w:type="character" w:customStyle="1" w:styleId="af8">
    <w:name w:val="Нумерация Знак"/>
    <w:basedOn w:val="a1"/>
    <w:link w:val="a"/>
    <w:rsid w:val="00013BB5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af9">
    <w:name w:val="Normal (Web)"/>
    <w:basedOn w:val="a0"/>
    <w:uiPriority w:val="99"/>
    <w:unhideWhenUsed/>
    <w:rsid w:val="00013B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013BB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a">
    <w:name w:val="No Spacing"/>
    <w:basedOn w:val="a0"/>
    <w:uiPriority w:val="1"/>
    <w:qFormat/>
    <w:rsid w:val="00013BB5"/>
    <w:rPr>
      <w:rFonts w:ascii="Calibri" w:eastAsiaTheme="minorHAnsi" w:hAnsi="Calibri" w:cs="Times New Roman"/>
      <w:sz w:val="22"/>
      <w:szCs w:val="22"/>
      <w:lang w:eastAsia="en-US"/>
    </w:rPr>
  </w:style>
  <w:style w:type="paragraph" w:styleId="afb">
    <w:name w:val="Plain Text"/>
    <w:basedOn w:val="a0"/>
    <w:link w:val="afc"/>
    <w:uiPriority w:val="99"/>
    <w:semiHidden/>
    <w:unhideWhenUsed/>
    <w:rsid w:val="00013BB5"/>
    <w:rPr>
      <w:rFonts w:ascii="Calibri" w:eastAsiaTheme="minorHAnsi" w:hAnsi="Calibri"/>
      <w:sz w:val="22"/>
      <w:szCs w:val="21"/>
      <w:lang w:eastAsia="en-US"/>
    </w:rPr>
  </w:style>
  <w:style w:type="character" w:customStyle="1" w:styleId="afc">
    <w:name w:val="Текст Знак"/>
    <w:basedOn w:val="a1"/>
    <w:link w:val="afb"/>
    <w:uiPriority w:val="99"/>
    <w:semiHidden/>
    <w:rsid w:val="00013BB5"/>
    <w:rPr>
      <w:rFonts w:ascii="Calibri" w:eastAsiaTheme="minorHAnsi" w:hAnsi="Calibri"/>
      <w:sz w:val="22"/>
      <w:szCs w:val="21"/>
      <w:lang w:eastAsia="en-US"/>
    </w:rPr>
  </w:style>
  <w:style w:type="character" w:customStyle="1" w:styleId="officeslistaddress2">
    <w:name w:val="offices_list_address2"/>
    <w:basedOn w:val="a1"/>
    <w:rsid w:val="00013BB5"/>
    <w:rPr>
      <w:rFonts w:ascii="Pragmaticac-bold" w:hAnsi="Pragmaticac-bold" w:hint="default"/>
    </w:rPr>
  </w:style>
  <w:style w:type="paragraph" w:styleId="afd">
    <w:name w:val="Body Text"/>
    <w:basedOn w:val="a0"/>
    <w:link w:val="afe"/>
    <w:uiPriority w:val="99"/>
    <w:semiHidden/>
    <w:unhideWhenUsed/>
    <w:rsid w:val="00013BB5"/>
    <w:pPr>
      <w:spacing w:after="120" w:line="276" w:lineRule="auto"/>
    </w:pPr>
    <w:rPr>
      <w:sz w:val="22"/>
      <w:szCs w:val="22"/>
    </w:rPr>
  </w:style>
  <w:style w:type="character" w:customStyle="1" w:styleId="afe">
    <w:name w:val="Основной текст Знак"/>
    <w:basedOn w:val="a1"/>
    <w:link w:val="afd"/>
    <w:uiPriority w:val="99"/>
    <w:semiHidden/>
    <w:rsid w:val="00013BB5"/>
    <w:rPr>
      <w:sz w:val="22"/>
      <w:szCs w:val="22"/>
    </w:rPr>
  </w:style>
  <w:style w:type="paragraph" w:customStyle="1" w:styleId="U-Text">
    <w:name w:val="U-Text"/>
    <w:basedOn w:val="a0"/>
    <w:link w:val="U-Text0"/>
    <w:uiPriority w:val="99"/>
    <w:qFormat/>
    <w:rsid w:val="00013BB5"/>
    <w:pPr>
      <w:spacing w:before="240" w:line="360" w:lineRule="auto"/>
      <w:jc w:val="both"/>
    </w:pPr>
    <w:rPr>
      <w:rFonts w:ascii="Tahoma" w:eastAsia="Times New Roman" w:hAnsi="Tahoma" w:cs="Times New Roman"/>
      <w:szCs w:val="20"/>
      <w:lang w:eastAsia="en-US" w:bidi="en-US"/>
    </w:rPr>
  </w:style>
  <w:style w:type="character" w:customStyle="1" w:styleId="U-Text0">
    <w:name w:val="U-Text Знак"/>
    <w:link w:val="U-Text"/>
    <w:uiPriority w:val="99"/>
    <w:rsid w:val="00013BB5"/>
    <w:rPr>
      <w:rFonts w:ascii="Tahoma" w:eastAsia="Times New Roman" w:hAnsi="Tahoma" w:cs="Times New Roman"/>
      <w:szCs w:val="20"/>
      <w:lang w:eastAsia="en-US" w:bidi="en-US"/>
    </w:rPr>
  </w:style>
  <w:style w:type="table" w:customStyle="1" w:styleId="3">
    <w:name w:val="Сетка таблицы3"/>
    <w:basedOn w:val="a2"/>
    <w:next w:val="ae"/>
    <w:uiPriority w:val="59"/>
    <w:rsid w:val="00013BB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013BB5"/>
    <w:rPr>
      <w:rFonts w:ascii="Times New Roman" w:hAnsi="Times New Roman"/>
      <w:sz w:val="20"/>
    </w:rPr>
  </w:style>
  <w:style w:type="paragraph" w:customStyle="1" w:styleId="Style9">
    <w:name w:val="Style9"/>
    <w:basedOn w:val="a0"/>
    <w:uiPriority w:val="99"/>
    <w:rsid w:val="00013BB5"/>
    <w:pPr>
      <w:widowControl w:val="0"/>
      <w:autoSpaceDE w:val="0"/>
      <w:autoSpaceDN w:val="0"/>
      <w:adjustRightInd w:val="0"/>
      <w:spacing w:line="223" w:lineRule="exact"/>
      <w:ind w:firstLine="641"/>
      <w:jc w:val="both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013B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AE0"/>
  </w:style>
  <w:style w:type="paragraph" w:styleId="1">
    <w:name w:val="heading 1"/>
    <w:basedOn w:val="a0"/>
    <w:next w:val="a0"/>
    <w:link w:val="10"/>
    <w:uiPriority w:val="9"/>
    <w:qFormat/>
    <w:rsid w:val="00013BB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0"/>
    <w:link w:val="50"/>
    <w:semiHidden/>
    <w:unhideWhenUsed/>
    <w:qFormat/>
    <w:rsid w:val="00013BB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465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6564"/>
  </w:style>
  <w:style w:type="paragraph" w:styleId="a6">
    <w:name w:val="footer"/>
    <w:basedOn w:val="a0"/>
    <w:link w:val="a7"/>
    <w:uiPriority w:val="99"/>
    <w:unhideWhenUsed/>
    <w:rsid w:val="002465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6564"/>
  </w:style>
  <w:style w:type="paragraph" w:styleId="a8">
    <w:name w:val="Balloon Text"/>
    <w:basedOn w:val="a0"/>
    <w:link w:val="a9"/>
    <w:uiPriority w:val="99"/>
    <w:semiHidden/>
    <w:unhideWhenUsed/>
    <w:rsid w:val="00246564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46564"/>
    <w:rPr>
      <w:rFonts w:ascii="Lucida Grande CY" w:hAnsi="Lucida Grande CY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013B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1"/>
    <w:link w:val="5"/>
    <w:semiHidden/>
    <w:rsid w:val="00013B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0"/>
    <w:uiPriority w:val="34"/>
    <w:qFormat/>
    <w:rsid w:val="00013BB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b">
    <w:name w:val="Body Text Indent"/>
    <w:basedOn w:val="a0"/>
    <w:link w:val="ac"/>
    <w:uiPriority w:val="99"/>
    <w:rsid w:val="00013BB5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013BB5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0"/>
    <w:rsid w:val="00013BB5"/>
    <w:pPr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ad">
    <w:name w:val="Hyperlink"/>
    <w:basedOn w:val="a1"/>
    <w:uiPriority w:val="99"/>
    <w:unhideWhenUsed/>
    <w:rsid w:val="00013BB5"/>
    <w:rPr>
      <w:color w:val="0000FF"/>
      <w:u w:val="single"/>
    </w:rPr>
  </w:style>
  <w:style w:type="paragraph" w:customStyle="1" w:styleId="2">
    <w:name w:val="Абзац списка2"/>
    <w:basedOn w:val="a0"/>
    <w:uiPriority w:val="34"/>
    <w:qFormat/>
    <w:rsid w:val="00013BB5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12">
    <w:name w:val="Нормальный 1"/>
    <w:basedOn w:val="a0"/>
    <w:rsid w:val="00013BB5"/>
    <w:rPr>
      <w:rFonts w:ascii="Times New Roman" w:eastAsia="Times New Roman" w:hAnsi="Times New Roman" w:cs="Times New Roman"/>
      <w:b/>
      <w:sz w:val="22"/>
      <w:szCs w:val="20"/>
    </w:rPr>
  </w:style>
  <w:style w:type="table" w:styleId="ae">
    <w:name w:val="Table Grid"/>
    <w:basedOn w:val="a2"/>
    <w:uiPriority w:val="59"/>
    <w:rsid w:val="00013BB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1"/>
    <w:uiPriority w:val="99"/>
    <w:semiHidden/>
    <w:unhideWhenUsed/>
    <w:rsid w:val="00013BB5"/>
  </w:style>
  <w:style w:type="paragraph" w:customStyle="1" w:styleId="ConsPlusNormal">
    <w:name w:val="ConsPlusNormal"/>
    <w:rsid w:val="00013BB5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000000" w:themeColor="text1"/>
      <w:sz w:val="20"/>
      <w:szCs w:val="20"/>
    </w:rPr>
  </w:style>
  <w:style w:type="character" w:styleId="af0">
    <w:name w:val="annotation reference"/>
    <w:basedOn w:val="a1"/>
    <w:uiPriority w:val="99"/>
    <w:semiHidden/>
    <w:rsid w:val="00013BB5"/>
    <w:rPr>
      <w:rFonts w:ascii="Times New Roman" w:hAnsi="Times New Roman"/>
      <w:sz w:val="20"/>
    </w:rPr>
  </w:style>
  <w:style w:type="paragraph" w:customStyle="1" w:styleId="20">
    <w:name w:val="Обычный2"/>
    <w:rsid w:val="00013BB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1">
    <w:name w:val="footnote text"/>
    <w:basedOn w:val="a0"/>
    <w:link w:val="af2"/>
    <w:uiPriority w:val="99"/>
    <w:unhideWhenUsed/>
    <w:rsid w:val="00013BB5"/>
    <w:rPr>
      <w:sz w:val="18"/>
    </w:rPr>
  </w:style>
  <w:style w:type="character" w:customStyle="1" w:styleId="af2">
    <w:name w:val="Текст сноски Знак"/>
    <w:basedOn w:val="a1"/>
    <w:link w:val="af1"/>
    <w:uiPriority w:val="99"/>
    <w:rsid w:val="00013BB5"/>
    <w:rPr>
      <w:sz w:val="18"/>
    </w:rPr>
  </w:style>
  <w:style w:type="character" w:styleId="af3">
    <w:name w:val="footnote reference"/>
    <w:basedOn w:val="a1"/>
    <w:uiPriority w:val="99"/>
    <w:unhideWhenUsed/>
    <w:rsid w:val="00013BB5"/>
    <w:rPr>
      <w:vertAlign w:val="superscript"/>
    </w:rPr>
  </w:style>
  <w:style w:type="paragraph" w:styleId="af4">
    <w:name w:val="annotation text"/>
    <w:basedOn w:val="a0"/>
    <w:link w:val="af5"/>
    <w:uiPriority w:val="99"/>
    <w:semiHidden/>
    <w:unhideWhenUsed/>
    <w:rsid w:val="00013BB5"/>
    <w:pPr>
      <w:spacing w:after="200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013BB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13B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13BB5"/>
    <w:rPr>
      <w:b/>
      <w:bCs/>
      <w:sz w:val="20"/>
      <w:szCs w:val="20"/>
    </w:rPr>
  </w:style>
  <w:style w:type="paragraph" w:customStyle="1" w:styleId="a">
    <w:name w:val="Нумерация"/>
    <w:basedOn w:val="a0"/>
    <w:link w:val="af8"/>
    <w:qFormat/>
    <w:rsid w:val="00013BB5"/>
    <w:pPr>
      <w:numPr>
        <w:numId w:val="4"/>
      </w:numPr>
      <w:tabs>
        <w:tab w:val="clear" w:pos="720"/>
        <w:tab w:val="num" w:pos="360"/>
      </w:tabs>
      <w:spacing w:before="100" w:beforeAutospacing="1" w:after="100" w:afterAutospacing="1" w:line="276" w:lineRule="auto"/>
      <w:ind w:left="426" w:firstLine="0"/>
      <w:jc w:val="both"/>
    </w:pPr>
    <w:rPr>
      <w:rFonts w:ascii="Times New Roman" w:hAnsi="Times New Roman" w:cs="Times New Roman"/>
      <w:color w:val="000000" w:themeColor="text1"/>
      <w:sz w:val="20"/>
      <w:szCs w:val="20"/>
    </w:rPr>
  </w:style>
  <w:style w:type="character" w:customStyle="1" w:styleId="af8">
    <w:name w:val="Нумерация Знак"/>
    <w:basedOn w:val="a1"/>
    <w:link w:val="a"/>
    <w:rsid w:val="00013BB5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af9">
    <w:name w:val="Normal (Web)"/>
    <w:basedOn w:val="a0"/>
    <w:uiPriority w:val="99"/>
    <w:unhideWhenUsed/>
    <w:rsid w:val="00013B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013BB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a">
    <w:name w:val="No Spacing"/>
    <w:basedOn w:val="a0"/>
    <w:uiPriority w:val="1"/>
    <w:qFormat/>
    <w:rsid w:val="00013BB5"/>
    <w:rPr>
      <w:rFonts w:ascii="Calibri" w:eastAsiaTheme="minorHAnsi" w:hAnsi="Calibri" w:cs="Times New Roman"/>
      <w:sz w:val="22"/>
      <w:szCs w:val="22"/>
      <w:lang w:eastAsia="en-US"/>
    </w:rPr>
  </w:style>
  <w:style w:type="paragraph" w:styleId="afb">
    <w:name w:val="Plain Text"/>
    <w:basedOn w:val="a0"/>
    <w:link w:val="afc"/>
    <w:uiPriority w:val="99"/>
    <w:semiHidden/>
    <w:unhideWhenUsed/>
    <w:rsid w:val="00013BB5"/>
    <w:rPr>
      <w:rFonts w:ascii="Calibri" w:eastAsiaTheme="minorHAnsi" w:hAnsi="Calibri"/>
      <w:sz w:val="22"/>
      <w:szCs w:val="21"/>
      <w:lang w:eastAsia="en-US"/>
    </w:rPr>
  </w:style>
  <w:style w:type="character" w:customStyle="1" w:styleId="afc">
    <w:name w:val="Текст Знак"/>
    <w:basedOn w:val="a1"/>
    <w:link w:val="afb"/>
    <w:uiPriority w:val="99"/>
    <w:semiHidden/>
    <w:rsid w:val="00013BB5"/>
    <w:rPr>
      <w:rFonts w:ascii="Calibri" w:eastAsiaTheme="minorHAnsi" w:hAnsi="Calibri"/>
      <w:sz w:val="22"/>
      <w:szCs w:val="21"/>
      <w:lang w:eastAsia="en-US"/>
    </w:rPr>
  </w:style>
  <w:style w:type="character" w:customStyle="1" w:styleId="officeslistaddress2">
    <w:name w:val="offices_list_address2"/>
    <w:basedOn w:val="a1"/>
    <w:rsid w:val="00013BB5"/>
    <w:rPr>
      <w:rFonts w:ascii="Pragmaticac-bold" w:hAnsi="Pragmaticac-bold" w:hint="default"/>
    </w:rPr>
  </w:style>
  <w:style w:type="paragraph" w:styleId="afd">
    <w:name w:val="Body Text"/>
    <w:basedOn w:val="a0"/>
    <w:link w:val="afe"/>
    <w:uiPriority w:val="99"/>
    <w:semiHidden/>
    <w:unhideWhenUsed/>
    <w:rsid w:val="00013BB5"/>
    <w:pPr>
      <w:spacing w:after="120" w:line="276" w:lineRule="auto"/>
    </w:pPr>
    <w:rPr>
      <w:sz w:val="22"/>
      <w:szCs w:val="22"/>
    </w:rPr>
  </w:style>
  <w:style w:type="character" w:customStyle="1" w:styleId="afe">
    <w:name w:val="Основной текст Знак"/>
    <w:basedOn w:val="a1"/>
    <w:link w:val="afd"/>
    <w:uiPriority w:val="99"/>
    <w:semiHidden/>
    <w:rsid w:val="00013BB5"/>
    <w:rPr>
      <w:sz w:val="22"/>
      <w:szCs w:val="22"/>
    </w:rPr>
  </w:style>
  <w:style w:type="paragraph" w:customStyle="1" w:styleId="U-Text">
    <w:name w:val="U-Text"/>
    <w:basedOn w:val="a0"/>
    <w:link w:val="U-Text0"/>
    <w:uiPriority w:val="99"/>
    <w:qFormat/>
    <w:rsid w:val="00013BB5"/>
    <w:pPr>
      <w:spacing w:before="240" w:line="360" w:lineRule="auto"/>
      <w:jc w:val="both"/>
    </w:pPr>
    <w:rPr>
      <w:rFonts w:ascii="Tahoma" w:eastAsia="Times New Roman" w:hAnsi="Tahoma" w:cs="Times New Roman"/>
      <w:szCs w:val="20"/>
      <w:lang w:eastAsia="en-US" w:bidi="en-US"/>
    </w:rPr>
  </w:style>
  <w:style w:type="character" w:customStyle="1" w:styleId="U-Text0">
    <w:name w:val="U-Text Знак"/>
    <w:link w:val="U-Text"/>
    <w:uiPriority w:val="99"/>
    <w:rsid w:val="00013BB5"/>
    <w:rPr>
      <w:rFonts w:ascii="Tahoma" w:eastAsia="Times New Roman" w:hAnsi="Tahoma" w:cs="Times New Roman"/>
      <w:szCs w:val="20"/>
      <w:lang w:eastAsia="en-US" w:bidi="en-US"/>
    </w:rPr>
  </w:style>
  <w:style w:type="table" w:customStyle="1" w:styleId="3">
    <w:name w:val="Сетка таблицы3"/>
    <w:basedOn w:val="a2"/>
    <w:next w:val="ae"/>
    <w:uiPriority w:val="59"/>
    <w:rsid w:val="00013BB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013BB5"/>
    <w:rPr>
      <w:rFonts w:ascii="Times New Roman" w:hAnsi="Times New Roman"/>
      <w:sz w:val="20"/>
    </w:rPr>
  </w:style>
  <w:style w:type="paragraph" w:customStyle="1" w:styleId="Style9">
    <w:name w:val="Style9"/>
    <w:basedOn w:val="a0"/>
    <w:uiPriority w:val="99"/>
    <w:rsid w:val="00013BB5"/>
    <w:pPr>
      <w:widowControl w:val="0"/>
      <w:autoSpaceDE w:val="0"/>
      <w:autoSpaceDN w:val="0"/>
      <w:adjustRightInd w:val="0"/>
      <w:spacing w:line="223" w:lineRule="exact"/>
      <w:ind w:firstLine="641"/>
      <w:jc w:val="both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013B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E3E6-E70F-4C51-8CF9-743A20DB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Oly</cp:lastModifiedBy>
  <cp:revision>2</cp:revision>
  <dcterms:created xsi:type="dcterms:W3CDTF">2020-12-13T19:49:00Z</dcterms:created>
  <dcterms:modified xsi:type="dcterms:W3CDTF">2020-12-13T19:49:00Z</dcterms:modified>
</cp:coreProperties>
</file>